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8" w:rsidRDefault="00ED65B8" w:rsidP="009512AA">
      <w:pPr>
        <w:spacing w:after="0" w:line="240" w:lineRule="auto"/>
        <w:rPr>
          <w:sz w:val="16"/>
          <w:szCs w:val="16"/>
        </w:rPr>
      </w:pPr>
    </w:p>
    <w:p w:rsidR="00ED65B8" w:rsidRPr="001A3B4E" w:rsidRDefault="00ED65B8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D65B8" w:rsidRDefault="00ED65B8" w:rsidP="00FB1907">
      <w:pPr>
        <w:pStyle w:val="ConsPlusNormal"/>
        <w:widowControl/>
        <w:ind w:firstLine="540"/>
        <w:jc w:val="right"/>
      </w:pP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D65B8" w:rsidRPr="001A3B4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D65B8" w:rsidRPr="00B3745E" w:rsidRDefault="00ED65B8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D65B8" w:rsidRPr="00985D52" w:rsidRDefault="00ED65B8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proofErr w:type="gramStart"/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</w:t>
      </w:r>
      <w:proofErr w:type="gramStart"/>
      <w:r w:rsidRPr="00985D52">
        <w:rPr>
          <w:rFonts w:ascii="Times New Roman" w:hAnsi="Times New Roman"/>
        </w:rPr>
        <w:t>территории  областей</w:t>
      </w:r>
      <w:proofErr w:type="gramEnd"/>
      <w:r w:rsidRPr="00985D52">
        <w:rPr>
          <w:rFonts w:ascii="Times New Roman" w:hAnsi="Times New Roman"/>
        </w:rPr>
        <w:t xml:space="preserve">: </w:t>
      </w:r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D65B8" w:rsidRPr="00D93450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</w:t>
      </w:r>
      <w:proofErr w:type="gramStart"/>
      <w:r w:rsidRPr="00985D52">
        <w:rPr>
          <w:rFonts w:ascii="Times New Roman" w:hAnsi="Times New Roman"/>
        </w:rPr>
        <w:t xml:space="preserve">период:  </w:t>
      </w:r>
      <w:r w:rsidR="00FB2806">
        <w:rPr>
          <w:rFonts w:ascii="Times New Roman" w:hAnsi="Times New Roman"/>
          <w:b/>
          <w:u w:val="single"/>
        </w:rPr>
        <w:t>9</w:t>
      </w:r>
      <w:proofErr w:type="gramEnd"/>
      <w:r w:rsidR="00FB2806">
        <w:rPr>
          <w:rFonts w:ascii="Times New Roman" w:hAnsi="Times New Roman"/>
          <w:b/>
          <w:u w:val="single"/>
        </w:rPr>
        <w:t xml:space="preserve"> месяцев</w:t>
      </w:r>
      <w:r w:rsidRPr="004F79E2">
        <w:rPr>
          <w:rFonts w:ascii="Times New Roman" w:hAnsi="Times New Roman"/>
          <w:b/>
          <w:u w:val="single"/>
        </w:rPr>
        <w:t xml:space="preserve"> </w:t>
      </w:r>
      <w:r w:rsidRPr="00D93450">
        <w:rPr>
          <w:rFonts w:ascii="Times New Roman" w:hAnsi="Times New Roman"/>
          <w:b/>
          <w:u w:val="single"/>
        </w:rPr>
        <w:t>2020 года</w:t>
      </w:r>
    </w:p>
    <w:p w:rsidR="00ED65B8" w:rsidRPr="00985D52" w:rsidRDefault="00ED65B8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</w:t>
      </w:r>
      <w:proofErr w:type="gramStart"/>
      <w:r w:rsidRPr="00985D52">
        <w:rPr>
          <w:rFonts w:ascii="Times New Roman" w:hAnsi="Times New Roman"/>
        </w:rPr>
        <w:t xml:space="preserve">лице:  </w:t>
      </w:r>
      <w:r w:rsidRPr="00985D52">
        <w:rPr>
          <w:rFonts w:ascii="Times New Roman" w:hAnsi="Times New Roman"/>
          <w:b/>
          <w:u w:val="single"/>
        </w:rPr>
        <w:t>ФБУ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82"/>
        <w:gridCol w:w="997"/>
        <w:gridCol w:w="767"/>
        <w:gridCol w:w="1052"/>
        <w:gridCol w:w="552"/>
        <w:gridCol w:w="1492"/>
        <w:gridCol w:w="1453"/>
        <w:gridCol w:w="839"/>
        <w:gridCol w:w="1399"/>
        <w:gridCol w:w="809"/>
        <w:gridCol w:w="1106"/>
        <w:gridCol w:w="1582"/>
        <w:gridCol w:w="1119"/>
        <w:gridCol w:w="494"/>
      </w:tblGrid>
      <w:tr w:rsidR="00ED65B8" w:rsidRPr="001D3651" w:rsidTr="00203A7E">
        <w:trPr>
          <w:cantSplit/>
          <w:trHeight w:val="280"/>
        </w:trPr>
        <w:tc>
          <w:tcPr>
            <w:tcW w:w="34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208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106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ED65B8" w:rsidRPr="001D3651" w:rsidTr="00203A7E">
        <w:trPr>
          <w:cantSplit/>
          <w:trHeight w:val="56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D3188F">
        <w:trPr>
          <w:cantSplit/>
          <w:trHeight w:val="268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453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809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99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49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39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761EB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F274B4" w:rsidRDefault="00ED65B8" w:rsidP="0028765C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</w:pPr>
            <w:r w:rsidRPr="00F274B4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14099,76645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«Корабел-НН»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№07-24/02</w:t>
            </w:r>
          </w:p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27.03.2020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28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1D3651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EB7612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Roboto" w:hAnsi="Roboto"/>
                <w:color w:val="363E5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Поставка электрических источников питания</w:t>
            </w: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 </w:t>
            </w: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</w:rPr>
              <w:t>-батарей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16980,350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«Энергия»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№07-24/01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Полиграфпром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12.02.2020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D93450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Шестигранник №24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64,40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0,037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2,38280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Волгапрофиль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24 </w:t>
            </w:r>
          </w:p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19.02.2020 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D93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2"/>
        </w:trPr>
        <w:tc>
          <w:tcPr>
            <w:tcW w:w="3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8*40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А.Ф.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Шайба С8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увелич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39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1582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М8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черн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1,0 кг</w:t>
              </w:r>
            </w:smartTag>
          </w:p>
        </w:tc>
        <w:tc>
          <w:tcPr>
            <w:tcW w:w="1106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1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Шпилька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резьбов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М12*1000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2,0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792,73667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54,50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654,00787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«МЕТАЛЛТРЕЙД»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937,600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93,125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8км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745,000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0329100002919000054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31.01.2020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374,710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белая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0,08892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5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250 кг</w:t>
              </w:r>
            </w:smartTag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4"/>
                <w:szCs w:val="14"/>
              </w:rPr>
              <w:t>194</w:t>
            </w:r>
            <w:r>
              <w:rPr>
                <w:rFonts w:ascii="Times New Roman" w:hAnsi="Times New Roman"/>
                <w:color w:val="212529"/>
                <w:sz w:val="14"/>
                <w:szCs w:val="14"/>
              </w:rPr>
              <w:t>,</w:t>
            </w:r>
            <w:r>
              <w:rPr>
                <w:rFonts w:ascii="Roboto" w:hAnsi="Roboto"/>
                <w:color w:val="212529"/>
                <w:sz w:val="14"/>
                <w:szCs w:val="14"/>
              </w:rPr>
              <w:t> 84920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Изолайн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0360100020320000001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красная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0,08840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20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220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5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Краска ПФ-167 черная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0,08525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05 кг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305 кг</w:t>
              </w:r>
            </w:smartTag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50,70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Грунт ГФ-021</w:t>
            </w:r>
          </w:p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0,06248</w:t>
            </w:r>
          </w:p>
        </w:tc>
        <w:tc>
          <w:tcPr>
            <w:tcW w:w="1399" w:type="dxa"/>
          </w:tcPr>
          <w:p w:rsidR="00ED65B8" w:rsidRDefault="00ED65B8" w:rsidP="007A47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14,1746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0360100020320000003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3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Уайт-спирит</w:t>
            </w:r>
          </w:p>
        </w:tc>
        <w:tc>
          <w:tcPr>
            <w:tcW w:w="1453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0,06922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7,98</w:t>
            </w:r>
          </w:p>
        </w:tc>
        <w:tc>
          <w:tcPr>
            <w:tcW w:w="767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кисти</w:t>
            </w: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0,05626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0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2,93602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Ю.С.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03.03.2020</w:t>
            </w:r>
          </w:p>
        </w:tc>
        <w:tc>
          <w:tcPr>
            <w:tcW w:w="494" w:type="dxa"/>
            <w:vMerge w:val="restart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140"/>
        </w:trPr>
        <w:tc>
          <w:tcPr>
            <w:tcW w:w="3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валики</w:t>
            </w:r>
          </w:p>
        </w:tc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0,04590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Трос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12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0,09920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200 м</w:t>
              </w:r>
            </w:smartTag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19,84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Техкомплектация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0360100020320000008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Поверка приемников </w:t>
            </w: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  <w:lang w:val="en-US"/>
              </w:rPr>
              <w:t>GNSS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566D49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2Джи-пи-эс-ком»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П003-20_22.01-2020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22.01.2020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Проволока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канатка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6,0 мм</w:t>
              </w:r>
            </w:smartTag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т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№03-20 ЭКЗ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212529"/>
                <w:sz w:val="16"/>
                <w:szCs w:val="16"/>
                <w:shd w:val="clear" w:color="auto" w:fill="FFFFFF"/>
              </w:rPr>
              <w:t>Поставка стального проката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135</w:t>
            </w:r>
            <w:r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,</w:t>
            </w:r>
            <w:r>
              <w:rPr>
                <w:rFonts w:ascii="Roboto" w:hAnsi="Roboto"/>
                <w:color w:val="334059"/>
                <w:sz w:val="14"/>
                <w:szCs w:val="14"/>
                <w:shd w:val="clear" w:color="auto" w:fill="FFFFFF"/>
              </w:rPr>
              <w:t>99318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«Строительно-Монтажное Управление 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№04-20 ЭКЗ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280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Эмаль ПФ-115 синий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D3188F">
                <w:rPr>
                  <w:rFonts w:ascii="Times New Roman" w:hAnsi="Times New Roman"/>
                  <w:color w:val="212529"/>
                  <w:sz w:val="14"/>
                  <w:szCs w:val="14"/>
                  <w:shd w:val="clear" w:color="auto" w:fill="FFFFFF"/>
                </w:rPr>
                <w:t>25 кг</w:t>
              </w:r>
            </w:smartTag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) </w:t>
            </w:r>
            <w:proofErr w:type="spellStart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Сайвер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3,12109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12,48436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203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№63843/2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Валик-мини в сборе «Эмали»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110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ворс12 мм D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 ручки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(80584)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Сибртех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0,048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«Торговая компания Динар»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№4594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2,5 (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63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Щетина МТХ (82535)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3B41C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№12 (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45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щетина деревянная ручка S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parta</w:t>
            </w:r>
            <w:proofErr w:type="spellEnd"/>
            <w:r w:rsidRPr="003B41C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820825</w:t>
            </w:r>
            <w:r w:rsidRPr="003B41C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 «Стандарт» 1,5 (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38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щетина МТХ (82525)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Изолента ХБ 300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стор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М16*90 (МВ5581690)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М16*90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неполная резьба (28359/1)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 16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16,65069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№8 от 02.03.2020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10х40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10*40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0,00447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1086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Pr="007112A0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М10 Гайка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0,00138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1820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М 12х50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12*50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0,00701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680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М12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237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М12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Г12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0,00207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983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М16 Гайка DIN 934,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Г16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0,0045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5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Болт 16х80 DIN 9</w:t>
            </w:r>
            <w:r w:rsidRPr="007112A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16*80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0,01595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  <w:r w:rsidRPr="00D3188F"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  <w:t>0</w:t>
            </w: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алик</w:t>
            </w:r>
            <w:proofErr w:type="spellEnd"/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0,0825</w:t>
            </w:r>
          </w:p>
        </w:tc>
        <w:tc>
          <w:tcPr>
            <w:tcW w:w="1399" w:type="dxa"/>
            <w:vMerge w:val="restart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42,455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№19-03/2020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 для валика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 (50мм)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4”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флейцевая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1</w:t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”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25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0,019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флейцевая 3/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40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Roboto" w:hAnsi="Roboto"/>
                <w:color w:val="212529"/>
                <w:sz w:val="14"/>
                <w:szCs w:val="14"/>
                <w:shd w:val="clear" w:color="auto" w:fill="FFFFFF"/>
                <w:lang w:val="en-US"/>
              </w:rPr>
            </w:pPr>
          </w:p>
        </w:tc>
        <w:tc>
          <w:tcPr>
            <w:tcW w:w="1453" w:type="dxa"/>
          </w:tcPr>
          <w:p w:rsidR="00ED65B8" w:rsidRPr="004F79E2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Кисть маховая d=65 мм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Щетина ворс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ascii="Times New Roman" w:hAnsi="Times New Roman" w:cs="Times New Roman"/>
                  <w:sz w:val="14"/>
                  <w:szCs w:val="14"/>
                </w:rPr>
                <w:t>70 мм</w:t>
              </w:r>
            </w:smartTag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0,212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8"/>
        </w:trPr>
        <w:tc>
          <w:tcPr>
            <w:tcW w:w="349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Pr="005145B1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ПФ-115, белая/25 кг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Эллаз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0,12572</w:t>
            </w:r>
          </w:p>
        </w:tc>
        <w:tc>
          <w:tcPr>
            <w:tcW w:w="139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105,720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Пигмент»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№18-03/2020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17.03.2020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ПФ-115, черная/20 кг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Эллаз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ГОСТ 6465-76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0,0515</w:t>
            </w:r>
          </w:p>
        </w:tc>
        <w:tc>
          <w:tcPr>
            <w:tcW w:w="139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460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Уайт-спирит ГОСТ 3134-78/10 л/6,04 кг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ПФ-115, красная (ГОСТ 6465-76)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140,25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Т.Ю.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№21-03/2020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4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Гирлянда 3 красных круговых огня 566П-2 12-24В (РРР)</w:t>
            </w:r>
          </w:p>
        </w:tc>
        <w:tc>
          <w:tcPr>
            <w:tcW w:w="1453" w:type="dxa"/>
            <w:vMerge w:val="restart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№12-П-02.20 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29.01.20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Белый круговой огонь 566П 12-24В (РРР)</w:t>
            </w:r>
          </w:p>
        </w:tc>
        <w:tc>
          <w:tcPr>
            <w:tcW w:w="1453" w:type="dxa"/>
            <w:vMerge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383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Огонь кормовой белый, марка СОФ 904-04, 40-60 Вт, 220В, цоколь Е27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Pr="00301F6F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1F6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Клеммы АКБ «Конус-Болт» (к-т) свинец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№54/20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13.02.2020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Жилет спасательный регистровый взрослый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№97/20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76"/>
        </w:trPr>
        <w:tc>
          <w:tcPr>
            <w:tcW w:w="34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Сходни ТС-ISO-4-0,77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«Алюминиевые конструкции 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№П/821-02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20.02.2020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vMerge w:val="restart"/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 xml:space="preserve">Футшток 4м </w:t>
            </w:r>
            <w:proofErr w:type="spellStart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алюмин</w:t>
            </w:r>
            <w:proofErr w:type="spellEnd"/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. Из 2-х частей</w:t>
            </w:r>
          </w:p>
        </w:tc>
        <w:tc>
          <w:tcPr>
            <w:tcW w:w="1453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1399" w:type="dxa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0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582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19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№27/20</w:t>
            </w:r>
          </w:p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30.01.2020</w:t>
            </w:r>
          </w:p>
        </w:tc>
        <w:tc>
          <w:tcPr>
            <w:tcW w:w="494" w:type="dxa"/>
            <w:vMerge w:val="restart"/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Флаг А (водолазный) 70*90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4шт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 равнополочный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№34/19 от 02.08.2019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D65B8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Pr="00D3188F" w:rsidRDefault="00ED65B8" w:rsidP="00E4051A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D3188F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D65B8" w:rsidRDefault="00ED65B8" w:rsidP="00E4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AC372C">
        <w:trPr>
          <w:cantSplit/>
          <w:trHeight w:val="240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C099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89,551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Модули излучателя светофора светодиодные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МСС-200К красный – 37,256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74,513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«Система-Центр»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№07-ЭА/2020 от 07.04.2020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AC372C">
        <w:trPr>
          <w:cantSplit/>
          <w:trHeight w:val="240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МСС-200Л зеленый – 37,256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1845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,049</w:t>
            </w: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  <w:p w:rsidR="00E81ECC" w:rsidRPr="002859C2" w:rsidRDefault="00E81ECC" w:rsidP="00E81E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59C2">
              <w:rPr>
                <w:rFonts w:ascii="Times New Roman" w:hAnsi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1845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,049</w:t>
            </w: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59C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 xml:space="preserve">№ 07-24/03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21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.04.2020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7734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,554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E67090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7734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,554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СТРИЖЕВСКИЙ ЕВГЕНИЙ ЕФИМОВИЧ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E67090">
              <w:rPr>
                <w:rFonts w:ascii="Times New Roman" w:hAnsi="Times New Roman" w:cs="Times New Roman"/>
                <w:sz w:val="14"/>
                <w:szCs w:val="14"/>
              </w:rPr>
              <w:t>07-24/05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28.05.2020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2151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A75D0D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навигационных фонарей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2151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"ПК МАЯК"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A75D0D">
              <w:rPr>
                <w:rFonts w:ascii="Times New Roman" w:hAnsi="Times New Roman" w:cs="Times New Roman"/>
                <w:sz w:val="14"/>
                <w:szCs w:val="14"/>
              </w:rPr>
              <w:t>07-24/06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01.06.2020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F509A7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509A7">
              <w:rPr>
                <w:rFonts w:ascii="Times New Roman" w:hAnsi="Times New Roman"/>
                <w:sz w:val="14"/>
                <w:szCs w:val="14"/>
              </w:rPr>
              <w:t>994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509A7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F509A7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/>
                <w:sz w:val="14"/>
                <w:szCs w:val="14"/>
              </w:rPr>
              <w:t>994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F509A7">
              <w:rPr>
                <w:rFonts w:ascii="Times New Roman" w:hAnsi="Times New Roman"/>
                <w:sz w:val="14"/>
                <w:szCs w:val="14"/>
              </w:rPr>
              <w:t>340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07-24/04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18.05.2020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1477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,368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F509A7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цепей для навигационных знаков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1477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,368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ООО  "ИНТЕРЦЕПИ"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 xml:space="preserve">07-24/07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Pr="00F509A7">
              <w:rPr>
                <w:rFonts w:ascii="Times New Roman" w:hAnsi="Times New Roman" w:cs="Times New Roman"/>
                <w:sz w:val="14"/>
                <w:szCs w:val="14"/>
              </w:rPr>
              <w:t>22.06.2020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7E6DB9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798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 w:rsidRPr="007E6DB9"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Поставка деталей гребных устройств для судов ФБУ «Администрация Волжского бассейна»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798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7E6DB9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7E6DB9" w:rsidRDefault="00E81ECC" w:rsidP="00E81E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DB9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7E6DB9">
              <w:rPr>
                <w:rFonts w:ascii="Times New Roman" w:hAnsi="Times New Roman" w:cs="Times New Roman"/>
                <w:sz w:val="14"/>
                <w:szCs w:val="14"/>
              </w:rPr>
              <w:t>08-13/01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23.06.2020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2493022,40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0,425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5400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2295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0329100002920000006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460560,00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</w:t>
            </w: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анат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375F">
              <w:rPr>
                <w:rFonts w:ascii="Times New Roman" w:hAnsi="Times New Roman" w:cs="Times New Roman"/>
                <w:sz w:val="14"/>
                <w:szCs w:val="14"/>
              </w:rPr>
              <w:t>0329100002920000018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3E375F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  <w:p w:rsidR="00E81ECC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Сталь листовая 2,0*1250*2500 мм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50,92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2,546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от 25.05.2020 г. № 43/05-2020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9E33EA">
        <w:trPr>
          <w:cantSplit/>
          <w:trHeight w:val="19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115,0848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E81ECC" w:rsidRPr="00FA1FE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=36 мм</w:t>
            </w:r>
          </w:p>
          <w:p w:rsidR="00E81ECC" w:rsidRPr="00FA1FE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0,04167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1920 кг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80,0064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«Прогресс-Металл»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от 17.06.2020 г. № 03251000039200000210001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9E33EA">
        <w:trPr>
          <w:cantSplit/>
          <w:trHeight w:val="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12,4257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=20 мм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0,03899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8,1879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3,537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=16 мм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0,03896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2,3376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7,2152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=10 мм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0,03899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4,5227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6,194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Катанка стальная 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=8мм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0,17797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17,797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29,96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E81ECC" w:rsidRPr="00EB761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Pr="00EB761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белая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EB761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 кг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Краском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-АСТ»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от 17.06.2020 г. № 03251000039200000220001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22,353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красная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0,122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18,3000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7,314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черная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0,115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5,750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1,4615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голубая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0,115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кг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1,150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8,3072</w:t>
            </w: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Лак битумный</w:t>
            </w: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0,095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литр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7,600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5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4,318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Уайт спирит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0,095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литр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4,75089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9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E81ECC" w:rsidRPr="000C0994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67,56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0,103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6,959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1ECC" w:rsidRPr="00A77A29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Контракт </w:t>
            </w:r>
            <w:r w:rsidRPr="00A77A29">
              <w:rPr>
                <w:rFonts w:ascii="Times New Roman" w:hAnsi="Times New Roman"/>
                <w:sz w:val="14"/>
                <w:szCs w:val="14"/>
              </w:rPr>
              <w:t>№  04-20 ЭЗК от «__» марта 2020 г. ИКЗ 201526090187043450200100080102410000</w:t>
            </w:r>
          </w:p>
          <w:p w:rsidR="00E81ECC" w:rsidRPr="00A77A29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12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57,62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0,103 т</w:t>
            </w:r>
          </w:p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5,935</w:t>
            </w:r>
          </w:p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14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56,84</w:t>
            </w:r>
          </w:p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0,104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5,911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18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56,63</w:t>
            </w:r>
          </w:p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0,107 т</w:t>
            </w: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6,059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30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7,599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32</w:t>
            </w:r>
          </w:p>
        </w:tc>
        <w:tc>
          <w:tcPr>
            <w:tcW w:w="839" w:type="dxa"/>
          </w:tcPr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7,675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Круг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горячекатанный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конструкционный 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Диаметр: 40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75,24</w:t>
            </w:r>
          </w:p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7,599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A77A29">
        <w:trPr>
          <w:cantSplit/>
          <w:trHeight w:val="401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-17</w:t>
            </w: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112,40</w:t>
            </w:r>
          </w:p>
          <w:p w:rsidR="00E81ECC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11,240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-19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101,16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</w:tc>
        <w:tc>
          <w:tcPr>
            <w:tcW w:w="1106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10,217</w:t>
            </w: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-27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108,82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10,882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-30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109,62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0,105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11,510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-36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97,94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0,107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10,479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>Шестигранник калиброванный -41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99,01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0,104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10,297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15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68,91</w:t>
            </w: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0,101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6,959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20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69,05</w:t>
            </w:r>
          </w:p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7,043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25</w:t>
            </w:r>
          </w:p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E81ECC" w:rsidRPr="00A77A29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65,08</w:t>
            </w:r>
          </w:p>
          <w:p w:rsidR="00E81ECC" w:rsidRPr="00A77A29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0,102 т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6,638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9E33EA">
        <w:trPr>
          <w:cantSplit/>
          <w:trHeight w:val="66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81ECC" w:rsidRPr="00D3188F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F629D1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629D1">
              <w:rPr>
                <w:rFonts w:ascii="Times New Roman" w:hAnsi="Times New Roman"/>
                <w:sz w:val="14"/>
                <w:szCs w:val="14"/>
              </w:rPr>
              <w:t xml:space="preserve">Труба </w:t>
            </w:r>
            <w:proofErr w:type="spellStart"/>
            <w:r w:rsidRPr="00F629D1">
              <w:rPr>
                <w:rFonts w:ascii="Times New Roman" w:hAnsi="Times New Roman"/>
                <w:sz w:val="14"/>
                <w:szCs w:val="14"/>
              </w:rPr>
              <w:t>водогазопроводная</w:t>
            </w:r>
            <w:proofErr w:type="spellEnd"/>
            <w:r w:rsidRPr="00F629D1">
              <w:rPr>
                <w:rFonts w:ascii="Times New Roman" w:hAnsi="Times New Roman"/>
                <w:sz w:val="14"/>
                <w:szCs w:val="14"/>
              </w:rPr>
              <w:t xml:space="preserve">  50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81ECC" w:rsidRPr="00A77A29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7A29">
              <w:rPr>
                <w:rFonts w:ascii="Times New Roman" w:hAnsi="Times New Roman"/>
                <w:sz w:val="14"/>
                <w:szCs w:val="14"/>
              </w:rPr>
              <w:t>63,51</w:t>
            </w:r>
          </w:p>
          <w:p w:rsidR="00E81ECC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 xml:space="preserve">0,103 т 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81ECC" w:rsidRPr="00A77A29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7A29">
              <w:rPr>
                <w:rFonts w:ascii="Times New Roman" w:hAnsi="Times New Roman" w:cs="Times New Roman"/>
                <w:sz w:val="14"/>
                <w:szCs w:val="14"/>
              </w:rPr>
              <w:t>6,541</w:t>
            </w:r>
          </w:p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C0994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203,92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Лист стальной 3 мм</w:t>
            </w:r>
          </w:p>
          <w:p w:rsidR="00E81ECC" w:rsidRPr="00757F66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г/к 3х1500 (1600) х6000</w:t>
            </w:r>
          </w:p>
          <w:p w:rsidR="00E81ECC" w:rsidRPr="00757F66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ГОСТ 19903-74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51,96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3,020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155,90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«ОСИ»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Контракт № 05-20 ЭА от 20.04.2020</w:t>
            </w:r>
          </w:p>
          <w:p w:rsidR="00E81ECC" w:rsidRDefault="00E81ECC" w:rsidP="00E81EC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757F66">
              <w:rPr>
                <w:sz w:val="14"/>
                <w:szCs w:val="14"/>
              </w:rPr>
              <w:t>2015260901870</w:t>
            </w:r>
            <w:r w:rsidRPr="00757F66">
              <w:rPr>
                <w:sz w:val="14"/>
                <w:szCs w:val="14"/>
              </w:rPr>
              <w:lastRenderedPageBreak/>
              <w:t>43450200100160142410000</w:t>
            </w:r>
          </w:p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</w:tr>
      <w:tr w:rsidR="00E81ECC" w:rsidRPr="001D3651" w:rsidTr="0034275B">
        <w:trPr>
          <w:cantSplit/>
          <w:trHeight w:val="70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E81ECC" w:rsidRPr="000C0994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73,63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Труба профильная чёрная100х100х3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20 листов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18,24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>Контракт № 08-20 ЭА от 20.04.2020</w:t>
            </w:r>
          </w:p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57F66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757F66">
              <w:rPr>
                <w:sz w:val="14"/>
                <w:szCs w:val="14"/>
              </w:rPr>
              <w:t>201526090187043450200100170152420000</w:t>
            </w: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34275B">
        <w:trPr>
          <w:cantSplit/>
          <w:trHeight w:val="589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Профнастил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 С-10, не менее 0,5 х 1145 х 2000 мм</w:t>
            </w:r>
          </w:p>
        </w:tc>
        <w:tc>
          <w:tcPr>
            <w:tcW w:w="83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0,003</w:t>
            </w: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300 штук</w:t>
            </w: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619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Саморезы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 кровельные по металлу 3,5х20</w:t>
            </w:r>
          </w:p>
        </w:tc>
        <w:tc>
          <w:tcPr>
            <w:tcW w:w="83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  <w:tc>
          <w:tcPr>
            <w:tcW w:w="1399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0,012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106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4,32</w:t>
            </w:r>
          </w:p>
        </w:tc>
        <w:tc>
          <w:tcPr>
            <w:tcW w:w="158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493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10</w:t>
            </w:r>
          </w:p>
        </w:tc>
        <w:tc>
          <w:tcPr>
            <w:tcW w:w="83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59,00</w:t>
            </w:r>
          </w:p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0,173 т</w:t>
            </w:r>
          </w:p>
        </w:tc>
        <w:tc>
          <w:tcPr>
            <w:tcW w:w="1106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10,207</w:t>
            </w:r>
          </w:p>
        </w:tc>
        <w:tc>
          <w:tcPr>
            <w:tcW w:w="158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537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20</w:t>
            </w:r>
          </w:p>
        </w:tc>
        <w:tc>
          <w:tcPr>
            <w:tcW w:w="83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57,00</w:t>
            </w:r>
          </w:p>
        </w:tc>
        <w:tc>
          <w:tcPr>
            <w:tcW w:w="1399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0,073 т</w:t>
            </w:r>
          </w:p>
        </w:tc>
        <w:tc>
          <w:tcPr>
            <w:tcW w:w="1106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4,161</w:t>
            </w:r>
          </w:p>
        </w:tc>
        <w:tc>
          <w:tcPr>
            <w:tcW w:w="158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567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25</w:t>
            </w:r>
          </w:p>
        </w:tc>
        <w:tc>
          <w:tcPr>
            <w:tcW w:w="83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399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0,259 т</w:t>
            </w:r>
          </w:p>
        </w:tc>
        <w:tc>
          <w:tcPr>
            <w:tcW w:w="1106" w:type="dxa"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14,504</w:t>
            </w:r>
          </w:p>
        </w:tc>
        <w:tc>
          <w:tcPr>
            <w:tcW w:w="1582" w:type="dxa"/>
            <w:vMerge/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597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 xml:space="preserve">Труба  ДУ </w:t>
            </w:r>
            <w:proofErr w:type="spellStart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, диаметр 102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0,166 т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F66">
              <w:rPr>
                <w:rFonts w:ascii="Times New Roman" w:hAnsi="Times New Roman" w:cs="Times New Roman"/>
                <w:sz w:val="14"/>
                <w:szCs w:val="14"/>
              </w:rPr>
              <w:t>9,296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81ECC" w:rsidRPr="00757F66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1D2802">
        <w:trPr>
          <w:cantSplit/>
          <w:trHeight w:val="109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128,70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1D2802" w:rsidRDefault="00E81ECC" w:rsidP="00E81ECC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 типа ЛК-Р.</w:t>
            </w:r>
          </w:p>
          <w:p w:rsidR="00E81ECC" w:rsidRPr="001D2802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>Канат грузовой Г-В-Н-Р-1770 ГОСТ 2688-80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0,144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28,80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«Объединенные Пермские машиностроительные технологии»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Контракт № 15-20 ЭА от 22.06.2020</w:t>
            </w:r>
          </w:p>
          <w:p w:rsidR="00E81ECC" w:rsidRPr="001D2802" w:rsidRDefault="00E81ECC" w:rsidP="00E81EC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ИКЗ: </w:t>
            </w:r>
            <w:r w:rsidRPr="001D2802">
              <w:rPr>
                <w:sz w:val="14"/>
                <w:szCs w:val="14"/>
              </w:rPr>
              <w:t>201526090187043450200100180211394244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9E33EA">
        <w:trPr>
          <w:cantSplit/>
          <w:trHeight w:val="1095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1D280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1D2802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E81ECC" w:rsidRPr="001D2802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(полиамидный),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>. ПАТ 10 (30) ГОСТ 30055. Диаметр сечения (10 мм)</w:t>
            </w:r>
          </w:p>
        </w:tc>
        <w:tc>
          <w:tcPr>
            <w:tcW w:w="839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0,0252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230 метров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5,796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978"/>
        </w:trPr>
        <w:tc>
          <w:tcPr>
            <w:tcW w:w="349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E81ECC" w:rsidRPr="000C0994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E81ECC" w:rsidRPr="001D280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1D2802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>. ПАТ 29 (90) ГОСТ 30055. Диаметр сечения (29 мм)</w:t>
            </w:r>
          </w:p>
        </w:tc>
        <w:tc>
          <w:tcPr>
            <w:tcW w:w="839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0,0252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199 метров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50,148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34275B">
        <w:trPr>
          <w:cantSplit/>
          <w:trHeight w:val="1327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E81ECC" w:rsidRPr="000C0994" w:rsidRDefault="00E81ECC" w:rsidP="00E81EC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1D2802" w:rsidRDefault="00E81ECC" w:rsidP="00E81EC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2802">
              <w:rPr>
                <w:rFonts w:ascii="Times New Roman" w:hAnsi="Times New Roman"/>
                <w:sz w:val="14"/>
                <w:szCs w:val="14"/>
              </w:rPr>
              <w:t xml:space="preserve">Канат капроновый (полиамидный) тросовой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свивки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, 3х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прядный</w:t>
            </w:r>
            <w:proofErr w:type="spellEnd"/>
            <w:r w:rsidRPr="001D2802">
              <w:rPr>
                <w:rFonts w:ascii="Times New Roman" w:hAnsi="Times New Roman"/>
                <w:sz w:val="14"/>
                <w:szCs w:val="14"/>
              </w:rPr>
              <w:t xml:space="preserve">. ПАТ 29 (90) ГОСТ 30055. </w:t>
            </w:r>
            <w:proofErr w:type="spellStart"/>
            <w:r w:rsidRPr="001D2802">
              <w:rPr>
                <w:rFonts w:ascii="Times New Roman" w:hAnsi="Times New Roman"/>
                <w:sz w:val="14"/>
                <w:szCs w:val="14"/>
              </w:rPr>
              <w:t>Диаме</w:t>
            </w:r>
            <w:r>
              <w:rPr>
                <w:rFonts w:ascii="Times New Roman" w:hAnsi="Times New Roman"/>
                <w:sz w:val="14"/>
                <w:szCs w:val="14"/>
              </w:rPr>
              <w:t>сечения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(29 мм)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0,0231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1 метр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2802">
              <w:rPr>
                <w:rFonts w:ascii="Times New Roman" w:hAnsi="Times New Roman" w:cs="Times New Roman"/>
                <w:sz w:val="14"/>
                <w:szCs w:val="14"/>
              </w:rPr>
              <w:t>0,0231</w:t>
            </w: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E81ECC" w:rsidRPr="001D2802" w:rsidRDefault="00E81ECC" w:rsidP="00E81E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174</w:t>
            </w:r>
            <w:r>
              <w:rPr>
                <w:rFonts w:ascii="Times New Roman" w:hAnsi="Times New Roman"/>
                <w:sz w:val="14"/>
                <w:szCs w:val="14"/>
              </w:rPr>
              <w:t>,749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Лакокрасочные материалы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0,084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0,076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0,066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lastRenderedPageBreak/>
              <w:t>0,026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0,112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0,114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2200 кг, 62 шт.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0,173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875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851188">
              <w:rPr>
                <w:rFonts w:ascii="Times New Roman" w:hAnsi="Times New Roman"/>
                <w:sz w:val="14"/>
                <w:szCs w:val="14"/>
              </w:rPr>
              <w:t>Госзаказпоставка</w:t>
            </w:r>
            <w:proofErr w:type="spellEnd"/>
            <w:r w:rsidRPr="00851188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0342100024520000016-0076110-01 от 30.03.2020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r w:rsidRPr="00F94D27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375</w:t>
            </w:r>
            <w:r>
              <w:rPr>
                <w:rFonts w:ascii="Times New Roman" w:hAnsi="Times New Roman"/>
                <w:sz w:val="14"/>
                <w:szCs w:val="14"/>
              </w:rPr>
              <w:t>,566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тальные канаты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0,494</w:t>
            </w:r>
          </w:p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0,263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800 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0,280</w:t>
            </w:r>
            <w:r w:rsidRPr="00851188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ИП Чижов А.П.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851188" w:rsidRDefault="00E81ECC" w:rsidP="00E81ECC">
            <w:pPr>
              <w:rPr>
                <w:rFonts w:ascii="Times New Roman" w:hAnsi="Times New Roman"/>
                <w:sz w:val="14"/>
                <w:szCs w:val="14"/>
              </w:rPr>
            </w:pPr>
            <w:r w:rsidRPr="00851188">
              <w:rPr>
                <w:rFonts w:ascii="Times New Roman" w:hAnsi="Times New Roman"/>
                <w:sz w:val="14"/>
                <w:szCs w:val="14"/>
              </w:rPr>
              <w:t>0342100024520000024-0076110-01 от 06.04.2020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240,00000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BA1E2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Изготовление контейнеров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112,80000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225,60000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ООО ГК "Нова"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Контракт 0360100020320000027 от 25.05.2020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BA1E2F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1E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79,00000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Разработка проекта и установка автоматизированного измерительно-промерного  комплекса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79,00000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Навигатор-плюс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0360100020320000032 от 26.05.2020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95,40000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Консультации по работе с  автоматизированным измерительно-промерным  комплексом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95,40000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АО Кронштадт технологии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0360100020320000034 от 29.05.2020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771, 966</w:t>
            </w: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24644">
              <w:rPr>
                <w:rFonts w:ascii="Times New Roman" w:hAnsi="Times New Roman"/>
                <w:sz w:val="14"/>
                <w:szCs w:val="14"/>
              </w:rPr>
              <w:t>Поставка спутниковых приемников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771, 96667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771,96667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ТТК «Энтерпрайз»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№  03321000172200000300001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EB7612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0A04E5">
        <w:trPr>
          <w:cantSplit/>
          <w:trHeight w:val="685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5B96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2 299, 249,00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Поставка каната стального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171, 85038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1 718,50375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024644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44">
              <w:rPr>
                <w:rFonts w:ascii="Times New Roman" w:hAnsi="Times New Roman" w:cs="Times New Roman"/>
                <w:sz w:val="14"/>
                <w:szCs w:val="14"/>
              </w:rPr>
              <w:t>Контракт №03321000172200000190001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81ECC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Default="00E81ECC" w:rsidP="00E81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305513,00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стальные канаты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0,238</w:t>
            </w:r>
          </w:p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0,088</w:t>
            </w:r>
          </w:p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0,072</w:t>
            </w:r>
          </w:p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0,138</w:t>
            </w:r>
          </w:p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0,084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1320 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190,000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ИП Чижов А.П.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33EA">
              <w:rPr>
                <w:rFonts w:ascii="Times New Roman" w:hAnsi="Times New Roman"/>
                <w:sz w:val="14"/>
                <w:szCs w:val="14"/>
              </w:rPr>
              <w:t>0342100024520000054-0076110-01 от 15.09.2020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E81ECC" w:rsidRPr="009E33EA" w:rsidRDefault="00E81ECC" w:rsidP="00E81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A04E5" w:rsidRPr="001D3651" w:rsidTr="00AC372C">
        <w:trPr>
          <w:cantSplit/>
          <w:trHeight w:val="240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549,998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Светильники светодиодные с кронштейнами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Светильник – 7,696</w:t>
            </w:r>
          </w:p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291,483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«ВСЕМ СВЕТ»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0A04E5" w:rsidRPr="00EB7612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31-ЭА/2020 от 12.08.2020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0A04E5" w:rsidRDefault="000A04E5" w:rsidP="000A04E5">
            <w:r w:rsidRPr="00BB332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A04E5" w:rsidRPr="001D3651" w:rsidTr="00E81ECC">
        <w:trPr>
          <w:cantSplit/>
          <w:trHeight w:val="595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Кронштейн – 0,4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A04E5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Трапы эвакуационные алюминиевые ТСА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«ПТР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Специальные Морские Технологии»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№47-ЭА/2020 от 04.09.2020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Default="000A04E5" w:rsidP="000A04E5">
            <w:r w:rsidRPr="00BB332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0A04E5" w:rsidRPr="001D3651" w:rsidTr="0014693D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spacing w:line="240" w:lineRule="atLeast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0D38C9">
              <w:rPr>
                <w:rFonts w:ascii="Times New Roman" w:hAnsi="Times New Roman" w:cs="Arial"/>
                <w:sz w:val="14"/>
                <w:szCs w:val="14"/>
              </w:rPr>
              <w:t>Проволока катанка 6,0 мм</w:t>
            </w:r>
          </w:p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38C9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38C9">
              <w:rPr>
                <w:rFonts w:ascii="Times New Roman" w:hAnsi="Times New Roman"/>
                <w:sz w:val="14"/>
                <w:szCs w:val="14"/>
              </w:rPr>
              <w:t>1,0 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38C9">
              <w:rPr>
                <w:rFonts w:ascii="Times New Roman" w:hAnsi="Times New Roman"/>
                <w:sz w:val="14"/>
                <w:szCs w:val="14"/>
              </w:rPr>
              <w:t>58,9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D38C9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«Строительно-Монтажное Управление-18»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Pr="000D38C9" w:rsidRDefault="000A04E5" w:rsidP="000A0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D38C9">
              <w:rPr>
                <w:rFonts w:ascii="Times New Roman" w:hAnsi="Times New Roman"/>
                <w:sz w:val="14"/>
                <w:szCs w:val="14"/>
              </w:rPr>
              <w:t>Контракт  №  03-20 ЭЗК от 18.03.2020  ИКЗ 201526090187043450200100090092410000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0A04E5" w:rsidRDefault="000A04E5" w:rsidP="000A04E5">
            <w:r w:rsidRPr="00BB332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711DF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711DF" w:rsidRPr="00BF6DB2" w:rsidRDefault="00E711DF" w:rsidP="00E711DF">
            <w:pPr>
              <w:pStyle w:val="TableContents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Стекло листовое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jc w:val="center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jc w:val="center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0,24104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jc w:val="center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jc w:val="center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2,4104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ИП Паньков В.Е.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711DF" w:rsidRPr="00BF6DB2" w:rsidRDefault="00E711DF" w:rsidP="00E711DF">
            <w:pPr>
              <w:pStyle w:val="TableContents"/>
              <w:jc w:val="center"/>
              <w:rPr>
                <w:sz w:val="16"/>
                <w:szCs w:val="16"/>
              </w:rPr>
            </w:pPr>
            <w:r w:rsidRPr="00BF6DB2">
              <w:rPr>
                <w:sz w:val="16"/>
                <w:szCs w:val="16"/>
              </w:rPr>
              <w:t>№ 170/20 от 24.08.2020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BF6DB2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D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1DF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Труба ЭСВ 57x3,5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45,363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0,054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2,4496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ООО «Регион»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№164/20 от 07.08.2020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711DF" w:rsidRPr="001D3651" w:rsidTr="00AC372C">
        <w:trPr>
          <w:cantSplit/>
          <w:trHeight w:val="28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3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Трубы черные 57x4,0 п/ш ст.1-3ПС/СП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60,875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0,016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1,107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№178/20 от 04.09.2020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711DF" w:rsidRPr="001D3651" w:rsidTr="00AC372C">
        <w:trPr>
          <w:cantSplit/>
          <w:trHeight w:val="285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Отводы крутоизогнутые 57x3,5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0,133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711DF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3 квартал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Круг 22 ст.20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61,200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0,090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5,508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№184/20 от 16.09.2020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1DF" w:rsidRPr="001D3651" w:rsidTr="00AC372C">
        <w:trPr>
          <w:cantSplit/>
          <w:trHeight w:val="435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3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Арматура А III вытянутая 6. Ст.А500С; 35ГС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59,47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0,300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22,52076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11DF">
              <w:rPr>
                <w:rFonts w:ascii="Times New Roman" w:hAnsi="Times New Roman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  <w:r w:rsidRPr="00E711DF"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  <w:t>№188/20 от 23.09.2020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11DF" w:rsidRPr="001D3651" w:rsidTr="00AC372C">
        <w:trPr>
          <w:cantSplit/>
          <w:trHeight w:val="435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Трубы проф. 40х20х3,0; ст.3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63,24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E711DF" w:rsidRPr="00E711DF" w:rsidRDefault="00E711DF" w:rsidP="00E711DF">
            <w:pPr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  <w:r w:rsidRPr="00E711DF">
              <w:rPr>
                <w:rFonts w:ascii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E711DF" w:rsidRPr="00F619EC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E711DF" w:rsidRPr="00D900F3" w:rsidRDefault="00E711DF" w:rsidP="00E711D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E711DF" w:rsidRDefault="00E711DF" w:rsidP="00E71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16" w:rsidRPr="001D3651" w:rsidTr="005E5107">
        <w:trPr>
          <w:cantSplit/>
          <w:trHeight w:val="586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442216" w:rsidRPr="00442216" w:rsidRDefault="00442216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442216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1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16" w:rsidRP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216">
              <w:rPr>
                <w:rFonts w:ascii="Times New Roman" w:hAnsi="Times New Roman" w:cs="Times New Roman"/>
                <w:sz w:val="16"/>
                <w:szCs w:val="16"/>
              </w:rPr>
              <w:t>17 073,16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2216" w:rsidRDefault="00442216" w:rsidP="00442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2216" w:rsidRDefault="00442216" w:rsidP="00442216">
            <w:pPr>
              <w:jc w:val="center"/>
            </w:pPr>
            <w:r w:rsidRPr="00C860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2216" w:rsidRDefault="00442216" w:rsidP="004422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2216" w:rsidRDefault="00442216" w:rsidP="00442216">
            <w:pPr>
              <w:jc w:val="center"/>
            </w:pPr>
            <w:r w:rsidRPr="00C860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белый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4 098,49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ведра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8 196,98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Pr="00761EB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63843/2 </w:t>
            </w:r>
          </w:p>
          <w:p w:rsidR="00442216" w:rsidRPr="00761EB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11.03.2020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Pr="00EB761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42216" w:rsidRPr="001D3651" w:rsidTr="00AC372C">
        <w:trPr>
          <w:cantSplit/>
          <w:trHeight w:val="483"/>
        </w:trPr>
        <w:tc>
          <w:tcPr>
            <w:tcW w:w="34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442216" w:rsidRP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синий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3 523,71</w:t>
            </w: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3 523,71</w:t>
            </w: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442216" w:rsidRPr="00EB761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216" w:rsidRPr="001D3651" w:rsidTr="00AC372C">
        <w:trPr>
          <w:cantSplit/>
          <w:trHeight w:val="483"/>
        </w:trPr>
        <w:tc>
          <w:tcPr>
            <w:tcW w:w="34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442216" w:rsidRP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серый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3 523,71</w:t>
            </w: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3 523,71</w:t>
            </w: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442216" w:rsidRPr="00EB761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216" w:rsidRPr="001D3651" w:rsidTr="00AC372C">
        <w:trPr>
          <w:cantSplit/>
          <w:trHeight w:val="483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442216" w:rsidRP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 w:cs="Arial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зелёный (6,0 кг) (3)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914,38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1828,76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442216" w:rsidRPr="00EB761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216" w:rsidRPr="001D3651" w:rsidTr="0033566E">
        <w:trPr>
          <w:cantSplit/>
          <w:trHeight w:val="487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AC372C" w:rsidRDefault="00AC372C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</w:p>
          <w:p w:rsidR="00442216" w:rsidRPr="00442216" w:rsidRDefault="00442216" w:rsidP="00442216">
            <w:pPr>
              <w:rPr>
                <w:rFonts w:ascii="Times New Roman" w:hAnsi="Times New Roman" w:cs="Arial"/>
                <w:sz w:val="14"/>
                <w:szCs w:val="14"/>
              </w:rPr>
            </w:pPr>
            <w:r w:rsidRPr="00442216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AC372C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AC372C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AC372C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23 110,45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AC372C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442216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42216" w:rsidRDefault="00AC372C" w:rsidP="004422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синий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372C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AC372C" w:rsidP="00442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Pr="00761EB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2216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63843/2 </w:t>
            </w:r>
          </w:p>
          <w:p w:rsidR="00442216" w:rsidRPr="00761EB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11.03.2020г.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442216" w:rsidRPr="00EB7612" w:rsidRDefault="00442216" w:rsidP="00442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серый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белый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3 811,60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ведро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3 811,60</w:t>
            </w: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зелёный (25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кг)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  <w:proofErr w:type="gramEnd"/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ведро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3 277,05</w:t>
            </w: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ПФ-115желтый (25 кг)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3 509,84</w:t>
            </w: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ведро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3 509,84</w:t>
            </w: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сурик алкидный (25 кг)</w:t>
            </w: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2 597,56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ведро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2 597,56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Сольвент 5л ПЭТ (6)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388,04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776,07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66E" w:rsidRPr="001D3651" w:rsidTr="00AC372C">
        <w:trPr>
          <w:cantSplit/>
          <w:trHeight w:val="543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3566E" w:rsidRDefault="0033566E" w:rsidP="00335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ПФ-115 черный (18 кг)</w:t>
            </w:r>
          </w:p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2 584,23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2 584,23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33566E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33566E" w:rsidRPr="00EB7612" w:rsidRDefault="0033566E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5E1" w:rsidRPr="001D3651" w:rsidTr="00323532">
        <w:trPr>
          <w:cantSplit/>
          <w:trHeight w:val="430"/>
        </w:trPr>
        <w:tc>
          <w:tcPr>
            <w:tcW w:w="349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2216">
              <w:rPr>
                <w:rFonts w:ascii="Times New Roman" w:hAnsi="Times New Roman" w:cs="Arial"/>
                <w:sz w:val="14"/>
                <w:szCs w:val="14"/>
              </w:rPr>
              <w:t>3 квартал</w:t>
            </w: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248 690,00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Грунтовка ГФ-021 красно-коричневая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780 кг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47 580,00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Якра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4/20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03.07.2020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</w:tr>
      <w:tr w:rsidR="00AD45E1" w:rsidRPr="001D3651" w:rsidTr="00323532">
        <w:trPr>
          <w:cantSplit/>
          <w:trHeight w:val="430"/>
        </w:trPr>
        <w:tc>
          <w:tcPr>
            <w:tcW w:w="34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чёрная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 кг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63 750,00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5E1" w:rsidRPr="001D3651" w:rsidTr="00AD45E1">
        <w:trPr>
          <w:cantSplit/>
          <w:trHeight w:val="70"/>
        </w:trPr>
        <w:tc>
          <w:tcPr>
            <w:tcW w:w="34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красная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 кг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55 250,00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5E1" w:rsidRPr="001D3651" w:rsidTr="00323532">
        <w:trPr>
          <w:cantSplit/>
          <w:trHeight w:val="430"/>
        </w:trPr>
        <w:tc>
          <w:tcPr>
            <w:tcW w:w="34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ПФ-167 белая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 л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50 025,00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5E1" w:rsidRPr="001D3651" w:rsidTr="00323532">
        <w:trPr>
          <w:cantSplit/>
          <w:trHeight w:val="430"/>
        </w:trPr>
        <w:tc>
          <w:tcPr>
            <w:tcW w:w="34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Сольвент 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80,21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575 кг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32 003,79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45E1" w:rsidRPr="001D3651" w:rsidTr="00323532">
        <w:trPr>
          <w:cantSplit/>
          <w:trHeight w:val="430"/>
        </w:trPr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Сольвент 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81,21</w:t>
            </w:r>
          </w:p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л</w:t>
            </w:r>
          </w:p>
          <w:p w:rsidR="00AD45E1" w:rsidRDefault="00AD45E1" w:rsidP="00AD45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81,21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D45E1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D45E1" w:rsidRPr="00EB7612" w:rsidRDefault="00AD45E1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5107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07" w:rsidRPr="00E711DF" w:rsidRDefault="005E5107" w:rsidP="005E5107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Pr="00D3188F" w:rsidRDefault="005E5107" w:rsidP="005E5107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5107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07" w:rsidRPr="00E711DF" w:rsidRDefault="005E5107" w:rsidP="005E5107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Pr="00D3188F" w:rsidRDefault="005E5107" w:rsidP="005E5107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5107" w:rsidRPr="001D3651" w:rsidTr="00AC372C">
        <w:trPr>
          <w:cantSplit/>
          <w:trHeight w:val="80"/>
        </w:trPr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07" w:rsidRPr="00E711DF" w:rsidRDefault="005E5107" w:rsidP="005E5107">
            <w:pPr>
              <w:pStyle w:val="TableContents"/>
              <w:jc w:val="center"/>
              <w:rPr>
                <w:rFonts w:eastAsia="Times New Roman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Pr="00D3188F" w:rsidRDefault="005E5107" w:rsidP="005E5107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5E5107" w:rsidRDefault="005E5107" w:rsidP="005E5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E5107" w:rsidRDefault="005E5107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5B8" w:rsidRDefault="00ED65B8" w:rsidP="009512AA">
      <w:pPr>
        <w:spacing w:after="0" w:line="240" w:lineRule="auto"/>
      </w:pPr>
      <w:r w:rsidRPr="00A22C7E">
        <w:rPr>
          <w:rFonts w:ascii="Times New Roman" w:hAnsi="Times New Roman"/>
          <w:sz w:val="20"/>
          <w:szCs w:val="20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ED65B8" w:rsidRPr="00FC0073" w:rsidRDefault="00ED65B8" w:rsidP="009512AA">
      <w:pPr>
        <w:spacing w:after="0" w:line="240" w:lineRule="auto"/>
        <w:rPr>
          <w:sz w:val="16"/>
          <w:szCs w:val="16"/>
        </w:rPr>
      </w:pPr>
    </w:p>
    <w:sectPr w:rsidR="00ED65B8" w:rsidRPr="00FC0073" w:rsidSect="0050286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24644"/>
    <w:rsid w:val="000A04E5"/>
    <w:rsid w:val="000C0994"/>
    <w:rsid w:val="000D38C9"/>
    <w:rsid w:val="000E1632"/>
    <w:rsid w:val="0014693D"/>
    <w:rsid w:val="001A3B4E"/>
    <w:rsid w:val="001C414F"/>
    <w:rsid w:val="001D2802"/>
    <w:rsid w:val="001D3651"/>
    <w:rsid w:val="00203A7E"/>
    <w:rsid w:val="002249BE"/>
    <w:rsid w:val="002859C2"/>
    <w:rsid w:val="0028765C"/>
    <w:rsid w:val="00295318"/>
    <w:rsid w:val="002A24C5"/>
    <w:rsid w:val="002A63E2"/>
    <w:rsid w:val="002D7FA2"/>
    <w:rsid w:val="00301F6F"/>
    <w:rsid w:val="0033566E"/>
    <w:rsid w:val="0034275B"/>
    <w:rsid w:val="00366457"/>
    <w:rsid w:val="003B41C1"/>
    <w:rsid w:val="003E375F"/>
    <w:rsid w:val="003E6660"/>
    <w:rsid w:val="00415369"/>
    <w:rsid w:val="00442216"/>
    <w:rsid w:val="0047173F"/>
    <w:rsid w:val="0047483C"/>
    <w:rsid w:val="004F79E2"/>
    <w:rsid w:val="00502869"/>
    <w:rsid w:val="005145B1"/>
    <w:rsid w:val="00566D49"/>
    <w:rsid w:val="005C67B3"/>
    <w:rsid w:val="005E5107"/>
    <w:rsid w:val="006C66BF"/>
    <w:rsid w:val="007112A0"/>
    <w:rsid w:val="00712619"/>
    <w:rsid w:val="00757F66"/>
    <w:rsid w:val="00761EB2"/>
    <w:rsid w:val="00775DB7"/>
    <w:rsid w:val="007A4707"/>
    <w:rsid w:val="007E6DB9"/>
    <w:rsid w:val="008142D2"/>
    <w:rsid w:val="00851188"/>
    <w:rsid w:val="00871983"/>
    <w:rsid w:val="008769A6"/>
    <w:rsid w:val="00887534"/>
    <w:rsid w:val="00897F7D"/>
    <w:rsid w:val="008B517A"/>
    <w:rsid w:val="008B7C5E"/>
    <w:rsid w:val="008C3AD6"/>
    <w:rsid w:val="009166FE"/>
    <w:rsid w:val="00923023"/>
    <w:rsid w:val="009512AA"/>
    <w:rsid w:val="00985D52"/>
    <w:rsid w:val="009C1392"/>
    <w:rsid w:val="009C222C"/>
    <w:rsid w:val="009D6EC9"/>
    <w:rsid w:val="009E33EA"/>
    <w:rsid w:val="00A22C7E"/>
    <w:rsid w:val="00A372D5"/>
    <w:rsid w:val="00A563FE"/>
    <w:rsid w:val="00A621EB"/>
    <w:rsid w:val="00A726EA"/>
    <w:rsid w:val="00A75D0D"/>
    <w:rsid w:val="00A77A29"/>
    <w:rsid w:val="00A867A9"/>
    <w:rsid w:val="00A95A89"/>
    <w:rsid w:val="00AB6010"/>
    <w:rsid w:val="00AC372C"/>
    <w:rsid w:val="00AC6851"/>
    <w:rsid w:val="00AD45E1"/>
    <w:rsid w:val="00B24826"/>
    <w:rsid w:val="00B3745E"/>
    <w:rsid w:val="00B4716C"/>
    <w:rsid w:val="00B751E8"/>
    <w:rsid w:val="00B77497"/>
    <w:rsid w:val="00B83509"/>
    <w:rsid w:val="00BA1E2F"/>
    <w:rsid w:val="00BC5CEC"/>
    <w:rsid w:val="00C22C53"/>
    <w:rsid w:val="00C4256F"/>
    <w:rsid w:val="00C57C69"/>
    <w:rsid w:val="00C75E68"/>
    <w:rsid w:val="00CB0CFF"/>
    <w:rsid w:val="00CB7F25"/>
    <w:rsid w:val="00CF57DF"/>
    <w:rsid w:val="00D3188F"/>
    <w:rsid w:val="00D93450"/>
    <w:rsid w:val="00D954E0"/>
    <w:rsid w:val="00E22D81"/>
    <w:rsid w:val="00E4051A"/>
    <w:rsid w:val="00E67090"/>
    <w:rsid w:val="00E711DF"/>
    <w:rsid w:val="00E81ECC"/>
    <w:rsid w:val="00EB7612"/>
    <w:rsid w:val="00EC3065"/>
    <w:rsid w:val="00ED65B8"/>
    <w:rsid w:val="00F051CE"/>
    <w:rsid w:val="00F16B82"/>
    <w:rsid w:val="00F274B4"/>
    <w:rsid w:val="00F509A7"/>
    <w:rsid w:val="00F629D1"/>
    <w:rsid w:val="00F8100F"/>
    <w:rsid w:val="00FB1907"/>
    <w:rsid w:val="00FB2806"/>
    <w:rsid w:val="00FC0073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35749"/>
  <w15:docId w15:val="{6084F94C-CF9B-40E0-83C2-0B7705D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51C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051CE"/>
    <w:rPr>
      <w:rFonts w:ascii="Courier New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FB19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482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E711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29</cp:revision>
  <cp:lastPrinted>2015-12-11T10:19:00Z</cp:lastPrinted>
  <dcterms:created xsi:type="dcterms:W3CDTF">2020-06-26T06:14:00Z</dcterms:created>
  <dcterms:modified xsi:type="dcterms:W3CDTF">2020-09-28T10:07:00Z</dcterms:modified>
</cp:coreProperties>
</file>