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40" w:rsidRPr="00E23D62" w:rsidRDefault="00CF6440" w:rsidP="00CF644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23D62">
        <w:rPr>
          <w:rFonts w:ascii="Times New Roman" w:hAnsi="Times New Roman" w:cs="Times New Roman"/>
          <w:b/>
          <w:i/>
          <w:sz w:val="28"/>
          <w:szCs w:val="28"/>
        </w:rPr>
        <w:t>Приложение к корректуре «Карта реки Сура» изд.1987</w:t>
      </w:r>
      <w:r w:rsidR="00E23D62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85647D" w:rsidRPr="0085647D" w:rsidRDefault="00E23D62" w:rsidP="00E23D62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23D62"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="0085647D" w:rsidRPr="0085647D">
        <w:rPr>
          <w:rFonts w:ascii="Times New Roman" w:hAnsi="Times New Roman" w:cs="Times New Roman"/>
          <w:b/>
          <w:i/>
          <w:sz w:val="28"/>
          <w:szCs w:val="28"/>
        </w:rPr>
        <w:t>Лист 11</w:t>
      </w:r>
    </w:p>
    <w:p w:rsidR="0085647D" w:rsidRPr="0085647D" w:rsidRDefault="0085647D" w:rsidP="00E23D6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647D">
        <w:rPr>
          <w:rFonts w:ascii="Times New Roman" w:hAnsi="Times New Roman" w:cs="Times New Roman"/>
          <w:i/>
          <w:sz w:val="28"/>
          <w:szCs w:val="28"/>
        </w:rPr>
        <w:t>Вклейка №1</w:t>
      </w:r>
      <w:r w:rsidR="00E23D62" w:rsidRPr="0085647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</w:p>
    <w:p w:rsidR="00CF6440" w:rsidRPr="00E23D62" w:rsidRDefault="00E23D62" w:rsidP="00E23D62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23D6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85647D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</w:t>
      </w:r>
      <w:r w:rsidRPr="00E23D62">
        <w:rPr>
          <w:rFonts w:ascii="Times New Roman" w:hAnsi="Times New Roman" w:cs="Times New Roman"/>
          <w:b/>
          <w:sz w:val="21"/>
          <w:szCs w:val="21"/>
        </w:rPr>
        <w:t>М</w:t>
      </w:r>
      <w:r w:rsidR="00557022">
        <w:rPr>
          <w:rFonts w:ascii="Times New Roman" w:hAnsi="Times New Roman" w:cs="Times New Roman"/>
          <w:b/>
          <w:sz w:val="21"/>
          <w:szCs w:val="21"/>
        </w:rPr>
        <w:t>ост на 187,3 км</w:t>
      </w:r>
    </w:p>
    <w:tbl>
      <w:tblPr>
        <w:tblStyle w:val="a5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417"/>
        <w:gridCol w:w="1349"/>
      </w:tblGrid>
      <w:tr w:rsidR="00313A74" w:rsidTr="00A73AF2">
        <w:tc>
          <w:tcPr>
            <w:tcW w:w="1384" w:type="dxa"/>
            <w:vMerge w:val="restart"/>
          </w:tcPr>
          <w:p w:rsidR="00313A74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Номер пролета от правого берега</w:t>
            </w:r>
          </w:p>
        </w:tc>
        <w:tc>
          <w:tcPr>
            <w:tcW w:w="1559" w:type="dxa"/>
            <w:vMerge w:val="restart"/>
          </w:tcPr>
          <w:p w:rsidR="00313A74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 xml:space="preserve">Ширина пролета, </w:t>
            </w:r>
            <w:proofErr w:type="gramStart"/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proofErr w:type="gramEnd"/>
          </w:p>
        </w:tc>
        <w:tc>
          <w:tcPr>
            <w:tcW w:w="1418" w:type="dxa"/>
            <w:vMerge w:val="restart"/>
          </w:tcPr>
          <w:p w:rsidR="00313A74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 xml:space="preserve">Ширина судового хода в пролете, </w:t>
            </w:r>
            <w:proofErr w:type="gramStart"/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proofErr w:type="gramEnd"/>
          </w:p>
        </w:tc>
        <w:tc>
          <w:tcPr>
            <w:tcW w:w="2766" w:type="dxa"/>
            <w:gridSpan w:val="2"/>
          </w:tcPr>
          <w:p w:rsidR="00313A74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 xml:space="preserve">Высота пролета в пределах судового хода, </w:t>
            </w:r>
            <w:proofErr w:type="gramStart"/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proofErr w:type="gramEnd"/>
          </w:p>
        </w:tc>
      </w:tr>
      <w:tr w:rsidR="00313A74" w:rsidTr="00A73AF2">
        <w:tc>
          <w:tcPr>
            <w:tcW w:w="1384" w:type="dxa"/>
            <w:vMerge/>
          </w:tcPr>
          <w:p w:rsidR="00313A74" w:rsidRPr="00313A74" w:rsidRDefault="00313A74" w:rsidP="00313A74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1559" w:type="dxa"/>
            <w:vMerge/>
          </w:tcPr>
          <w:p w:rsidR="00313A74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</w:tcPr>
          <w:p w:rsidR="00313A74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:rsidR="00313A74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т проектного уровня</w:t>
            </w:r>
          </w:p>
        </w:tc>
        <w:tc>
          <w:tcPr>
            <w:tcW w:w="1349" w:type="dxa"/>
          </w:tcPr>
          <w:p w:rsidR="00313A74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т расчетного уровня</w:t>
            </w:r>
          </w:p>
        </w:tc>
      </w:tr>
      <w:tr w:rsidR="00557022" w:rsidTr="00A73AF2">
        <w:tc>
          <w:tcPr>
            <w:tcW w:w="1384" w:type="dxa"/>
          </w:tcPr>
          <w:p w:rsidR="00557022" w:rsidRPr="00313A74" w:rsidRDefault="00A73AF2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313A74" w:rsidRPr="00313A74">
              <w:rPr>
                <w:rFonts w:ascii="Times New Roman" w:hAnsi="Times New Roman" w:cs="Times New Roman"/>
                <w:sz w:val="21"/>
                <w:szCs w:val="21"/>
              </w:rPr>
              <w:t>ервый</w:t>
            </w:r>
          </w:p>
        </w:tc>
        <w:tc>
          <w:tcPr>
            <w:tcW w:w="1559" w:type="dxa"/>
          </w:tcPr>
          <w:p w:rsidR="00557022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122,6</w:t>
            </w:r>
          </w:p>
        </w:tc>
        <w:tc>
          <w:tcPr>
            <w:tcW w:w="1418" w:type="dxa"/>
          </w:tcPr>
          <w:p w:rsidR="00557022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1417" w:type="dxa"/>
          </w:tcPr>
          <w:p w:rsidR="00557022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22,5</w:t>
            </w:r>
          </w:p>
        </w:tc>
        <w:tc>
          <w:tcPr>
            <w:tcW w:w="1349" w:type="dxa"/>
          </w:tcPr>
          <w:p w:rsidR="00557022" w:rsidRPr="00313A74" w:rsidRDefault="00313A74" w:rsidP="00313A7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A74">
              <w:rPr>
                <w:rFonts w:ascii="Times New Roman" w:hAnsi="Times New Roman" w:cs="Times New Roman"/>
                <w:sz w:val="21"/>
                <w:szCs w:val="21"/>
              </w:rPr>
              <w:t>14,8</w:t>
            </w:r>
          </w:p>
        </w:tc>
      </w:tr>
    </w:tbl>
    <w:p w:rsidR="00557022" w:rsidRDefault="00557022" w:rsidP="00EF1F9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EF1F96" w:rsidRPr="00E23D62" w:rsidRDefault="00EF1F96" w:rsidP="00EF1F9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23D62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к корректуре «Карта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дельты </w:t>
      </w:r>
      <w:r w:rsidRPr="00E23D62">
        <w:rPr>
          <w:rFonts w:ascii="Times New Roman" w:hAnsi="Times New Roman" w:cs="Times New Roman"/>
          <w:b/>
          <w:i/>
          <w:sz w:val="28"/>
          <w:szCs w:val="28"/>
        </w:rPr>
        <w:t xml:space="preserve">реки </w:t>
      </w:r>
      <w:r>
        <w:rPr>
          <w:rFonts w:ascii="Times New Roman" w:hAnsi="Times New Roman" w:cs="Times New Roman"/>
          <w:b/>
          <w:i/>
          <w:sz w:val="28"/>
          <w:szCs w:val="28"/>
        </w:rPr>
        <w:t>Волга</w:t>
      </w:r>
      <w:r w:rsidRPr="00E23D62">
        <w:rPr>
          <w:rFonts w:ascii="Times New Roman" w:hAnsi="Times New Roman" w:cs="Times New Roman"/>
          <w:b/>
          <w:i/>
          <w:sz w:val="28"/>
          <w:szCs w:val="28"/>
        </w:rPr>
        <w:t>» изд.</w:t>
      </w:r>
      <w:r>
        <w:rPr>
          <w:rFonts w:ascii="Times New Roman" w:hAnsi="Times New Roman" w:cs="Times New Roman"/>
          <w:b/>
          <w:i/>
          <w:sz w:val="28"/>
          <w:szCs w:val="28"/>
        </w:rPr>
        <w:t>2003г.</w:t>
      </w:r>
    </w:p>
    <w:p w:rsidR="00EF1F96" w:rsidRPr="0085647D" w:rsidRDefault="00EF1F96" w:rsidP="00EF1F9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23D62">
        <w:rPr>
          <w:rFonts w:ascii="Times New Roman" w:hAnsi="Times New Roman" w:cs="Times New Roman"/>
          <w:b/>
          <w:sz w:val="21"/>
          <w:szCs w:val="21"/>
        </w:rPr>
        <w:t xml:space="preserve">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Лоцийные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сведения к листу 1</w:t>
      </w:r>
    </w:p>
    <w:p w:rsidR="00EF1F96" w:rsidRDefault="00EF1F96" w:rsidP="00EF1F9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647D">
        <w:rPr>
          <w:rFonts w:ascii="Times New Roman" w:hAnsi="Times New Roman" w:cs="Times New Roman"/>
          <w:i/>
          <w:sz w:val="28"/>
          <w:szCs w:val="28"/>
        </w:rPr>
        <w:t>Вклейка №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EF1F96" w:rsidRPr="008319E5" w:rsidRDefault="00EF1F96" w:rsidP="00EF1F96">
      <w:pPr>
        <w:tabs>
          <w:tab w:val="left" w:pos="1985"/>
          <w:tab w:val="left" w:pos="8550"/>
        </w:tabs>
        <w:spacing w:after="0" w:line="240" w:lineRule="auto"/>
        <w:ind w:right="283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5647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 xml:space="preserve">Габариты </w:t>
      </w:r>
      <w:proofErr w:type="gramStart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 xml:space="preserve">судовых ходов, ведущих по рукаву Кривая </w:t>
      </w:r>
      <w:proofErr w:type="spellStart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>Болда</w:t>
      </w:r>
      <w:proofErr w:type="spellEnd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 xml:space="preserve"> с 5 по 9 км и по рукаву Прямая </w:t>
      </w:r>
      <w:proofErr w:type="spellStart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>Болда</w:t>
      </w:r>
      <w:proofErr w:type="spellEnd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 xml:space="preserve"> с 7 по 11 км не гарантированы</w:t>
      </w:r>
      <w:proofErr w:type="gramEnd"/>
      <w:r>
        <w:rPr>
          <w:rFonts w:ascii="Times New Roman" w:eastAsia="Times New Roman" w:hAnsi="Times New Roman" w:cs="Times New Roman"/>
          <w:bCs/>
          <w:sz w:val="21"/>
          <w:szCs w:val="21"/>
        </w:rPr>
        <w:t>.</w:t>
      </w:r>
    </w:p>
    <w:p w:rsidR="00EF1F96" w:rsidRPr="0085647D" w:rsidRDefault="00EF1F96" w:rsidP="00EF1F96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647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</w:p>
    <w:p w:rsidR="00CF6440" w:rsidRPr="00CF6440" w:rsidRDefault="00CF6440" w:rsidP="00EF1F96">
      <w:pPr>
        <w:rPr>
          <w:rFonts w:ascii="Arial" w:hAnsi="Arial" w:cs="Arial"/>
          <w:sz w:val="24"/>
          <w:szCs w:val="24"/>
        </w:rPr>
      </w:pPr>
    </w:p>
    <w:sectPr w:rsidR="00CF6440" w:rsidRPr="00CF6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B1"/>
    <w:rsid w:val="00002A3D"/>
    <w:rsid w:val="000774D4"/>
    <w:rsid w:val="000C21E1"/>
    <w:rsid w:val="000D3654"/>
    <w:rsid w:val="001D043E"/>
    <w:rsid w:val="001E2ED4"/>
    <w:rsid w:val="00313A74"/>
    <w:rsid w:val="003C60EB"/>
    <w:rsid w:val="00447CB1"/>
    <w:rsid w:val="00557022"/>
    <w:rsid w:val="00686445"/>
    <w:rsid w:val="0085647D"/>
    <w:rsid w:val="00A73AF2"/>
    <w:rsid w:val="00BC48FA"/>
    <w:rsid w:val="00CF6440"/>
    <w:rsid w:val="00E23D62"/>
    <w:rsid w:val="00E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0774D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0774D4"/>
    <w:rPr>
      <w:b/>
      <w:bCs/>
      <w:smallCaps/>
      <w:color w:val="C0504D" w:themeColor="accent2"/>
      <w:spacing w:val="5"/>
      <w:u w:val="single"/>
    </w:rPr>
  </w:style>
  <w:style w:type="table" w:styleId="a5">
    <w:name w:val="Table Grid"/>
    <w:basedOn w:val="a1"/>
    <w:uiPriority w:val="59"/>
    <w:rsid w:val="00557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0774D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0774D4"/>
    <w:rPr>
      <w:b/>
      <w:bCs/>
      <w:smallCaps/>
      <w:color w:val="C0504D" w:themeColor="accent2"/>
      <w:spacing w:val="5"/>
      <w:u w:val="single"/>
    </w:rPr>
  </w:style>
  <w:style w:type="table" w:styleId="a5">
    <w:name w:val="Table Grid"/>
    <w:basedOn w:val="a1"/>
    <w:uiPriority w:val="59"/>
    <w:rsid w:val="00557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Николаева</cp:lastModifiedBy>
  <cp:revision>5</cp:revision>
  <dcterms:created xsi:type="dcterms:W3CDTF">2026-02-13T06:51:00Z</dcterms:created>
  <dcterms:modified xsi:type="dcterms:W3CDTF">2026-02-16T09:57:00Z</dcterms:modified>
</cp:coreProperties>
</file>