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80" w:rsidRPr="00347160" w:rsidRDefault="00652B80" w:rsidP="00347160">
      <w:pPr>
        <w:pStyle w:val="2"/>
        <w:widowControl w:val="0"/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652B80"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Перечень документов для получения </w:t>
      </w:r>
      <w:r w:rsidR="00347160" w:rsidRPr="00347160">
        <w:rPr>
          <w:rFonts w:ascii="Times New Roman" w:hAnsi="Times New Roman"/>
          <w:i w:val="0"/>
          <w:caps/>
          <w:sz w:val="24"/>
          <w:szCs w:val="24"/>
          <w:lang w:val="ru-RU"/>
        </w:rPr>
        <w:t>Согласования на эксплуатацию сооружений</w:t>
      </w:r>
    </w:p>
    <w:p w:rsidR="00652B80" w:rsidRPr="00652B80" w:rsidRDefault="00652B80" w:rsidP="00652B80">
      <w:pPr>
        <w:rPr>
          <w:rFonts w:ascii="Times New Roman" w:hAnsi="Times New Roman" w:cs="Times New Roman"/>
          <w:sz w:val="10"/>
          <w:szCs w:val="10"/>
          <w:lang w:bidi="en-US"/>
        </w:rPr>
      </w:pPr>
    </w:p>
    <w:p w:rsidR="00652B80" w:rsidRPr="007449C4" w:rsidRDefault="00652B80" w:rsidP="00347160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49C4">
        <w:rPr>
          <w:rFonts w:ascii="Times New Roman" w:hAnsi="Times New Roman"/>
          <w:b/>
        </w:rPr>
        <w:t>Для получения Согласования</w:t>
      </w:r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физическое или юридическое лицо, индивидуальный предприниматель (далее – Заявитель) предоставляет</w:t>
      </w:r>
      <w:r w:rsidRPr="007449C4">
        <w:rPr>
          <w:rFonts w:ascii="Times New Roman" w:hAnsi="Times New Roman"/>
        </w:rPr>
        <w:t xml:space="preserve"> в Управление или филиалы </w:t>
      </w:r>
      <w:proofErr w:type="gramStart"/>
      <w:r w:rsidRPr="007449C4">
        <w:rPr>
          <w:rFonts w:ascii="Times New Roman" w:hAnsi="Times New Roman"/>
        </w:rPr>
        <w:t>Администрации</w:t>
      </w:r>
      <w:proofErr w:type="gramEnd"/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следующие документы</w:t>
      </w:r>
      <w:r w:rsidRPr="007449C4">
        <w:rPr>
          <w:rFonts w:ascii="Times New Roman" w:hAnsi="Times New Roman"/>
        </w:rPr>
        <w:t>:</w:t>
      </w:r>
    </w:p>
    <w:p w:rsidR="00652B80" w:rsidRPr="00652B80" w:rsidRDefault="00652B80" w:rsidP="0034716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</w:rPr>
        <w:t>заявление</w:t>
      </w:r>
      <w:r w:rsidRPr="00652B80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 № 1 к Положению (далее – Заявление);</w:t>
      </w:r>
    </w:p>
    <w:p w:rsidR="00652B80" w:rsidRPr="00652B80" w:rsidRDefault="00652B80" w:rsidP="0034716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  <w:lang w:eastAsia="ru-RU"/>
        </w:rPr>
        <w:t xml:space="preserve">копию свидетельства о государственной регистрации юридического лица – для юридического лица; </w:t>
      </w:r>
    </w:p>
    <w:p w:rsidR="00652B80" w:rsidRPr="00652B80" w:rsidRDefault="00652B80" w:rsidP="0034716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2B80">
        <w:rPr>
          <w:rFonts w:ascii="Times New Roman" w:hAnsi="Times New Roman"/>
          <w:sz w:val="24"/>
          <w:szCs w:val="24"/>
        </w:rPr>
        <w:t>копию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652B80" w:rsidRPr="00652B80" w:rsidRDefault="00652B80" w:rsidP="003471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копию документа, удостоверяющего личность, - для физического лица;</w:t>
      </w:r>
    </w:p>
    <w:p w:rsidR="00652B80" w:rsidRPr="00652B80" w:rsidRDefault="00652B80" w:rsidP="003471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документ, подтверждающий полномочия лица на осуществление действий от имени Заявителя;</w:t>
      </w:r>
    </w:p>
    <w:p w:rsidR="00652B80" w:rsidRDefault="00652B80" w:rsidP="003471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выкопировку из действующей откорректированной на дату подачи Заявления лоцманской карты с нанесенными на ней границами объекта согласования.</w:t>
      </w: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3711" w:rsidRPr="00643711" w:rsidRDefault="00643711" w:rsidP="0064371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47160">
        <w:rPr>
          <w:rFonts w:ascii="Times New Roman" w:hAnsi="Times New Roman"/>
          <w:b/>
        </w:rPr>
        <w:t>Для получения Согласования</w:t>
      </w:r>
      <w:r w:rsidRPr="00643711">
        <w:rPr>
          <w:rFonts w:ascii="Times New Roman" w:hAnsi="Times New Roman"/>
        </w:rPr>
        <w:t xml:space="preserve"> </w:t>
      </w:r>
      <w:r w:rsidRPr="00643711">
        <w:rPr>
          <w:rFonts w:ascii="Times New Roman" w:hAnsi="Times New Roman"/>
          <w:b/>
          <w:u w:val="single"/>
        </w:rPr>
        <w:t>на эксплуатацию сооружений</w:t>
      </w:r>
      <w:r w:rsidRPr="00643711">
        <w:rPr>
          <w:rFonts w:ascii="Times New Roman" w:hAnsi="Times New Roman"/>
        </w:rPr>
        <w:t xml:space="preserve"> (далее – Объект) на внутренних водных путях Российской Федерации, </w:t>
      </w:r>
      <w:r w:rsidRPr="00347160">
        <w:rPr>
          <w:rFonts w:ascii="Times New Roman" w:hAnsi="Times New Roman"/>
          <w:b/>
        </w:rPr>
        <w:t>дополнительно к документам, указанным в пункте 28 Положения</w:t>
      </w:r>
      <w:r w:rsidRPr="00643711">
        <w:rPr>
          <w:rFonts w:ascii="Times New Roman" w:hAnsi="Times New Roman"/>
        </w:rPr>
        <w:t>, предоставляются:</w:t>
      </w:r>
    </w:p>
    <w:p w:rsidR="00643711" w:rsidRPr="00643711" w:rsidRDefault="00643711" w:rsidP="00643711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3711">
        <w:rPr>
          <w:rFonts w:ascii="Times New Roman" w:hAnsi="Times New Roman"/>
        </w:rPr>
        <w:t xml:space="preserve">При рассмотрении </w:t>
      </w:r>
      <w:r w:rsidRPr="00643711">
        <w:rPr>
          <w:rFonts w:ascii="Times New Roman" w:hAnsi="Times New Roman"/>
          <w:u w:val="single"/>
        </w:rPr>
        <w:t>мостовых, надводных, подводных переходов, русловых глубинных водозаборов и водовыпусков, причалов для приема судов, поднадзорных Российскому речному регистру</w:t>
      </w:r>
      <w:r w:rsidRPr="00643711">
        <w:rPr>
          <w:rFonts w:ascii="Times New Roman" w:hAnsi="Times New Roman"/>
        </w:rPr>
        <w:t>:</w:t>
      </w:r>
    </w:p>
    <w:p w:rsidR="00643711" w:rsidRPr="00643711" w:rsidRDefault="00643711" w:rsidP="006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3711">
        <w:rPr>
          <w:rFonts w:ascii="Times New Roman" w:eastAsia="Calibri" w:hAnsi="Times New Roman" w:cs="Times New Roman"/>
        </w:rPr>
        <w:t>1) копия исполнительной документации на Объект (разрешение на ввод объекта в эксплуатацию);</w:t>
      </w:r>
    </w:p>
    <w:p w:rsidR="00643711" w:rsidRPr="00643711" w:rsidRDefault="00643711" w:rsidP="006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3711">
        <w:rPr>
          <w:rFonts w:ascii="Times New Roman" w:eastAsia="Calibri" w:hAnsi="Times New Roman" w:cs="Times New Roman"/>
        </w:rPr>
        <w:t>2) реквизиты владельца Объекта и организации, которая будет осуществлять эксплуатацию Объекта;</w:t>
      </w:r>
    </w:p>
    <w:p w:rsidR="00643711" w:rsidRPr="00643711" w:rsidRDefault="00643711" w:rsidP="006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3711">
        <w:rPr>
          <w:rFonts w:ascii="Times New Roman" w:eastAsia="Calibri" w:hAnsi="Times New Roman" w:cs="Times New Roman"/>
        </w:rPr>
        <w:t>3) пояснительная записка, содержащая географические координаты характерных точек Объекта в системе координат WGS 84, данные о конфигурации (в графической форме) и фактических параметрах Объекта;</w:t>
      </w:r>
    </w:p>
    <w:p w:rsidR="00643711" w:rsidRPr="00643711" w:rsidRDefault="00643711" w:rsidP="006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43711">
        <w:rPr>
          <w:rFonts w:ascii="Times New Roman" w:hAnsi="Times New Roman" w:cs="Times New Roman"/>
          <w:bCs/>
        </w:rPr>
        <w:t>4) копия акта приемки установленного навигационного оборудования, оформленного с участием представителей Администрации (для мостовых, надводных, подводных переходов, водозаборов, водовыпусков);</w:t>
      </w:r>
    </w:p>
    <w:p w:rsidR="00643711" w:rsidRPr="00643711" w:rsidRDefault="00643711" w:rsidP="006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43711">
        <w:rPr>
          <w:rFonts w:ascii="Times New Roman" w:hAnsi="Times New Roman" w:cs="Times New Roman"/>
          <w:bCs/>
        </w:rPr>
        <w:t xml:space="preserve">5) </w:t>
      </w:r>
      <w:r w:rsidRPr="00643711">
        <w:rPr>
          <w:rFonts w:ascii="Times New Roman" w:eastAsia="Calibri" w:hAnsi="Times New Roman" w:cs="Times New Roman"/>
        </w:rPr>
        <w:t>копия акта замеров фактических габаритов сооружений (для мостов и надводных переходов).</w:t>
      </w:r>
    </w:p>
    <w:p w:rsidR="00643711" w:rsidRPr="00643711" w:rsidRDefault="00643711" w:rsidP="006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43711">
        <w:rPr>
          <w:rFonts w:ascii="Times New Roman" w:hAnsi="Times New Roman" w:cs="Times New Roman"/>
          <w:bCs/>
        </w:rPr>
        <w:t>6) план и продольный профиль сооружения с нанесенными размерами и отметками в Балтийской системе высот (для водозаборов и водовыпусков);</w:t>
      </w:r>
    </w:p>
    <w:p w:rsidR="00643711" w:rsidRPr="00643711" w:rsidRDefault="00643711" w:rsidP="006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43711">
        <w:rPr>
          <w:rFonts w:ascii="Times New Roman" w:hAnsi="Times New Roman" w:cs="Times New Roman"/>
          <w:bCs/>
        </w:rPr>
        <w:t>7) план русловой изыскательской съёмки акватории и водных подходов причального, судоподъёмного сооружения с нанесенным сооружением;</w:t>
      </w:r>
    </w:p>
    <w:p w:rsidR="00643711" w:rsidRPr="00643711" w:rsidRDefault="00643711" w:rsidP="006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3711">
        <w:rPr>
          <w:rFonts w:ascii="Times New Roman" w:eastAsia="Calibri" w:hAnsi="Times New Roman" w:cs="Times New Roman"/>
        </w:rPr>
        <w:t xml:space="preserve">8) </w:t>
      </w:r>
      <w:r w:rsidRPr="00643711">
        <w:rPr>
          <w:rFonts w:ascii="Times New Roman" w:hAnsi="Times New Roman" w:cs="Times New Roman"/>
          <w:bCs/>
        </w:rPr>
        <w:t>копия специального паспорта на сооружение с указанием последних результатов обследования (для причалов и причальных сооружений, в случае, если наличие специального паспорта предусматривается нормативно-техническими документами или правовыми актами)</w:t>
      </w:r>
      <w:r w:rsidRPr="00643711">
        <w:rPr>
          <w:rFonts w:ascii="Times New Roman" w:eastAsia="Calibri" w:hAnsi="Times New Roman" w:cs="Times New Roman"/>
        </w:rPr>
        <w:t>;</w:t>
      </w:r>
    </w:p>
    <w:p w:rsidR="00643711" w:rsidRPr="00643711" w:rsidRDefault="00643711" w:rsidP="006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3711">
        <w:rPr>
          <w:rFonts w:ascii="Times New Roman" w:eastAsia="Calibri" w:hAnsi="Times New Roman" w:cs="Times New Roman"/>
        </w:rPr>
        <w:t xml:space="preserve">9) </w:t>
      </w:r>
      <w:r w:rsidRPr="00643711">
        <w:rPr>
          <w:rFonts w:ascii="Times New Roman" w:hAnsi="Times New Roman" w:cs="Times New Roman"/>
          <w:bCs/>
        </w:rPr>
        <w:t xml:space="preserve">копия </w:t>
      </w:r>
      <w:r w:rsidRPr="00643711">
        <w:rPr>
          <w:rFonts w:ascii="Times New Roman" w:hAnsi="Times New Roman" w:cs="Times New Roman"/>
        </w:rPr>
        <w:t>декларации о соответствии сооружения требованиям «Технического регламента</w:t>
      </w:r>
      <w:r w:rsidRPr="00643711">
        <w:rPr>
          <w:rFonts w:ascii="Times New Roman" w:hAnsi="Times New Roman" w:cs="Times New Roman"/>
          <w:bCs/>
        </w:rPr>
        <w:t xml:space="preserve"> о безопасности объектов внутреннего водного транспорта» (для причалов и причальных сооружений, в случае, когда наличие данного документа у заявителя предусмотрено «Техническим регламентом о безопасности объектов внутреннего водного транспорта»; в случаях отсутствия у заявителя акта ввода причала в эксплуатацию);</w:t>
      </w:r>
    </w:p>
    <w:p w:rsidR="00643711" w:rsidRPr="00643711" w:rsidRDefault="00643711" w:rsidP="006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43711">
        <w:rPr>
          <w:rFonts w:ascii="Times New Roman" w:eastAsia="Calibri" w:hAnsi="Times New Roman" w:cs="Times New Roman"/>
        </w:rPr>
        <w:t xml:space="preserve">10) </w:t>
      </w:r>
      <w:r w:rsidRPr="00643711">
        <w:rPr>
          <w:rFonts w:ascii="Times New Roman" w:hAnsi="Times New Roman" w:cs="Times New Roman"/>
          <w:bCs/>
        </w:rPr>
        <w:t xml:space="preserve">копия последнего акта проверки сооружения органами </w:t>
      </w:r>
      <w:proofErr w:type="spellStart"/>
      <w:r w:rsidRPr="00643711">
        <w:rPr>
          <w:rFonts w:ascii="Times New Roman" w:hAnsi="Times New Roman" w:cs="Times New Roman"/>
          <w:bCs/>
        </w:rPr>
        <w:t>Ространснадзора</w:t>
      </w:r>
      <w:proofErr w:type="spellEnd"/>
      <w:r w:rsidRPr="00643711">
        <w:rPr>
          <w:rFonts w:ascii="Times New Roman" w:hAnsi="Times New Roman" w:cs="Times New Roman"/>
          <w:bCs/>
        </w:rPr>
        <w:t xml:space="preserve"> (для причалов и причальных сооружений).</w:t>
      </w:r>
    </w:p>
    <w:p w:rsidR="00643711" w:rsidRPr="00643711" w:rsidRDefault="00643711" w:rsidP="006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43711">
        <w:rPr>
          <w:rFonts w:ascii="Times New Roman" w:hAnsi="Times New Roman" w:cs="Times New Roman"/>
          <w:bCs/>
        </w:rPr>
        <w:t xml:space="preserve">Сразу по окончанию строительства сооружения </w:t>
      </w:r>
      <w:proofErr w:type="gramStart"/>
      <w:r w:rsidRPr="00643711">
        <w:rPr>
          <w:rFonts w:ascii="Times New Roman" w:hAnsi="Times New Roman" w:cs="Times New Roman"/>
          <w:bCs/>
        </w:rPr>
        <w:t>предоставляются документы</w:t>
      </w:r>
      <w:proofErr w:type="gramEnd"/>
      <w:r w:rsidRPr="00643711">
        <w:rPr>
          <w:rFonts w:ascii="Times New Roman" w:hAnsi="Times New Roman" w:cs="Times New Roman"/>
          <w:bCs/>
        </w:rPr>
        <w:t>, указанные в подпунктах 1)-7) пункта 3</w:t>
      </w:r>
      <w:r w:rsidR="003E535D">
        <w:rPr>
          <w:rFonts w:ascii="Times New Roman" w:hAnsi="Times New Roman" w:cs="Times New Roman"/>
          <w:bCs/>
        </w:rPr>
        <w:t>4</w:t>
      </w:r>
      <w:r w:rsidRPr="00643711">
        <w:rPr>
          <w:rFonts w:ascii="Times New Roman" w:hAnsi="Times New Roman" w:cs="Times New Roman"/>
          <w:bCs/>
        </w:rPr>
        <w:t>.1. Положения.</w:t>
      </w:r>
    </w:p>
    <w:p w:rsidR="00643711" w:rsidRPr="00643711" w:rsidRDefault="00643711" w:rsidP="006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43711">
        <w:rPr>
          <w:rFonts w:ascii="Times New Roman" w:hAnsi="Times New Roman" w:cs="Times New Roman"/>
          <w:bCs/>
        </w:rPr>
        <w:t>Весь перечень документов для согласования эксплуатации сооружения, указанный в п.3</w:t>
      </w:r>
      <w:r w:rsidR="003E535D">
        <w:rPr>
          <w:rFonts w:ascii="Times New Roman" w:hAnsi="Times New Roman" w:cs="Times New Roman"/>
          <w:bCs/>
        </w:rPr>
        <w:t>4</w:t>
      </w:r>
      <w:r w:rsidRPr="00643711">
        <w:rPr>
          <w:rFonts w:ascii="Times New Roman" w:hAnsi="Times New Roman" w:cs="Times New Roman"/>
          <w:bCs/>
        </w:rPr>
        <w:t>.1. Положения, предоставляется, если после окончания строительства сооружения, прошло более года.</w:t>
      </w:r>
    </w:p>
    <w:p w:rsidR="00643711" w:rsidRPr="00643711" w:rsidRDefault="00643711" w:rsidP="0064371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3711">
        <w:rPr>
          <w:rFonts w:ascii="Times New Roman" w:hAnsi="Times New Roman"/>
        </w:rPr>
        <w:lastRenderedPageBreak/>
        <w:t xml:space="preserve">При рассмотрении </w:t>
      </w:r>
      <w:r w:rsidRPr="00643711">
        <w:rPr>
          <w:rFonts w:ascii="Times New Roman" w:hAnsi="Times New Roman"/>
          <w:u w:val="single"/>
        </w:rPr>
        <w:t>остальных сооружений</w:t>
      </w:r>
      <w:r w:rsidRPr="00643711">
        <w:rPr>
          <w:rFonts w:ascii="Times New Roman" w:hAnsi="Times New Roman"/>
        </w:rPr>
        <w:t>:</w:t>
      </w:r>
    </w:p>
    <w:p w:rsidR="00643711" w:rsidRPr="00643711" w:rsidRDefault="00643711" w:rsidP="006437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43711">
        <w:rPr>
          <w:rFonts w:ascii="Times New Roman" w:eastAsia="Calibri" w:hAnsi="Times New Roman" w:cs="Times New Roman"/>
        </w:rPr>
        <w:t>реквизиты владельца Объекта и организации, которая будет осуществлять эксплуатацию Объекта;</w:t>
      </w:r>
    </w:p>
    <w:p w:rsidR="00643711" w:rsidRPr="00643711" w:rsidRDefault="00643711" w:rsidP="006437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43711">
        <w:rPr>
          <w:rFonts w:ascii="Times New Roman" w:eastAsia="Calibri" w:hAnsi="Times New Roman" w:cs="Times New Roman"/>
        </w:rPr>
        <w:t>пояснительная записка, выполненная специализированной организацией и содержащая географические координаты характерных точек Объекта в системе координат WGS 84, данные о конфигурации (в графической форме) и фактических параметрах Объекта.</w:t>
      </w:r>
    </w:p>
    <w:p w:rsidR="00643711" w:rsidRPr="00643711" w:rsidRDefault="00643711" w:rsidP="0064371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3711">
        <w:rPr>
          <w:rFonts w:ascii="Times New Roman" w:hAnsi="Times New Roman"/>
          <w:u w:val="single"/>
        </w:rPr>
        <w:t>На завершающем этапе эксплуатации (ликвидация, демонтаж)</w:t>
      </w:r>
      <w:r w:rsidRPr="00643711">
        <w:rPr>
          <w:rFonts w:ascii="Times New Roman" w:hAnsi="Times New Roman"/>
        </w:rPr>
        <w:t xml:space="preserve"> Объекта:</w:t>
      </w:r>
    </w:p>
    <w:p w:rsidR="00643711" w:rsidRPr="00643711" w:rsidRDefault="00643711" w:rsidP="0064371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proofErr w:type="gramStart"/>
      <w:r w:rsidRPr="00643711">
        <w:rPr>
          <w:rFonts w:ascii="Times New Roman" w:hAnsi="Times New Roman" w:cs="Times New Roman"/>
        </w:rPr>
        <w:t>Пояснительная записка, содержащая информацию о производстве работ по ликвидации (демонтажу) Объекта, в том числе типах используемых технических средств, их характеристиках, технологии применения, схемах производства работ, описание ликвидируемых частей Объекта, данные о параметрах и отметках оставшихся частей сооружения, при необходимости чертежи Объекта в части, относящейся к внутренним водным путям и береговой полосе (если наличие проекта демонтажа, ликвидации не предусмотрено законодательством Российской</w:t>
      </w:r>
      <w:proofErr w:type="gramEnd"/>
      <w:r w:rsidRPr="00643711">
        <w:rPr>
          <w:rFonts w:ascii="Times New Roman" w:hAnsi="Times New Roman" w:cs="Times New Roman"/>
        </w:rPr>
        <w:t xml:space="preserve"> </w:t>
      </w:r>
      <w:proofErr w:type="gramStart"/>
      <w:r w:rsidRPr="00643711">
        <w:rPr>
          <w:rFonts w:ascii="Times New Roman" w:hAnsi="Times New Roman" w:cs="Times New Roman"/>
        </w:rPr>
        <w:t>Федерации);</w:t>
      </w:r>
      <w:proofErr w:type="gramEnd"/>
    </w:p>
    <w:p w:rsidR="00643711" w:rsidRPr="00643711" w:rsidRDefault="00643711" w:rsidP="0064371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43711">
        <w:rPr>
          <w:rFonts w:ascii="Times New Roman" w:hAnsi="Times New Roman" w:cs="Times New Roman"/>
        </w:rPr>
        <w:t>Проектные материалы (если наличие проекта демонтажа, ликвидации предусмотрено законодательством Российской Федерации).</w:t>
      </w:r>
      <w:r w:rsidRPr="00643711">
        <w:rPr>
          <w:rFonts w:ascii="Times New Roman" w:hAnsi="Times New Roman" w:cs="Times New Roman"/>
          <w:bCs/>
        </w:rPr>
        <w:t xml:space="preserve"> Согласование эксплуатации сооружения может выполняться единожды после строительства, реконструкции, капитального ремонта и при ликвидации Объекта.</w:t>
      </w:r>
    </w:p>
    <w:p w:rsidR="00643711" w:rsidRPr="00643711" w:rsidRDefault="00643711" w:rsidP="006437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43711">
        <w:rPr>
          <w:rFonts w:ascii="Times New Roman" w:eastAsia="Calibri" w:hAnsi="Times New Roman" w:cs="Times New Roman"/>
        </w:rPr>
        <w:t xml:space="preserve">При рассмотрении </w:t>
      </w:r>
      <w:r w:rsidRPr="00643711">
        <w:rPr>
          <w:rFonts w:ascii="Times New Roman" w:eastAsia="Calibri" w:hAnsi="Times New Roman" w:cs="Times New Roman"/>
          <w:u w:val="single"/>
        </w:rPr>
        <w:t>эксплуатации переправы в навигационный период</w:t>
      </w:r>
      <w:r w:rsidRPr="00643711">
        <w:rPr>
          <w:rFonts w:ascii="Times New Roman" w:eastAsia="Calibri" w:hAnsi="Times New Roman" w:cs="Times New Roman"/>
        </w:rPr>
        <w:t>:</w:t>
      </w:r>
    </w:p>
    <w:p w:rsidR="00643711" w:rsidRPr="00643711" w:rsidRDefault="00643711" w:rsidP="006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3711">
        <w:rPr>
          <w:rFonts w:ascii="Times New Roman" w:eastAsia="Calibri" w:hAnsi="Times New Roman" w:cs="Times New Roman"/>
        </w:rPr>
        <w:t>1)  картографический материал, на котором должны быть обозначены причалы переправы или места причаливания судов переправы (если причалы отсутствуют), трасса движения судов переправы, в привязке к характерным местам окружающей местности, схема расстановки навигационных знаков (при необходимости), их описание;</w:t>
      </w:r>
    </w:p>
    <w:p w:rsidR="00643711" w:rsidRPr="00643711" w:rsidRDefault="00643711" w:rsidP="006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3711">
        <w:rPr>
          <w:rFonts w:ascii="Times New Roman" w:eastAsia="Calibri" w:hAnsi="Times New Roman" w:cs="Times New Roman"/>
        </w:rPr>
        <w:t>2) схема стоянки и маневрирования судов переправы в местах причаливания у обоих берегов, выполненная в масштабе, с обозначенными границами акватории, требуемые для работы переправы, и её параметры;</w:t>
      </w:r>
    </w:p>
    <w:p w:rsidR="00643711" w:rsidRPr="00643711" w:rsidRDefault="00643711" w:rsidP="006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3711">
        <w:rPr>
          <w:rFonts w:ascii="Times New Roman" w:eastAsia="Calibri" w:hAnsi="Times New Roman" w:cs="Times New Roman"/>
        </w:rPr>
        <w:t>3) описание и характеристики судов переправы и причалов переправы;</w:t>
      </w:r>
    </w:p>
    <w:p w:rsidR="00643711" w:rsidRPr="00643711" w:rsidRDefault="00643711" w:rsidP="0064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3711">
        <w:rPr>
          <w:rFonts w:ascii="Times New Roman" w:eastAsia="Calibri" w:hAnsi="Times New Roman" w:cs="Times New Roman"/>
        </w:rPr>
        <w:t>4) разрешительные документы на осуществление лицензируемого вида деятельности.</w:t>
      </w:r>
    </w:p>
    <w:p w:rsidR="00E61891" w:rsidRDefault="00E61891" w:rsidP="00385D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E2A06" w:rsidRDefault="009E2A06" w:rsidP="00385D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E2A06" w:rsidRDefault="009E2A06" w:rsidP="00385D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E2A06" w:rsidRDefault="009E2A06" w:rsidP="00385D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E2A06" w:rsidRDefault="009E2A06" w:rsidP="009E2A06">
      <w:pPr>
        <w:pStyle w:val="2"/>
        <w:widowControl w:val="0"/>
        <w:numPr>
          <w:ilvl w:val="0"/>
          <w:numId w:val="14"/>
        </w:numPr>
        <w:spacing w:before="0" w:after="0"/>
        <w:ind w:left="0" w:firstLine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>
        <w:rPr>
          <w:rFonts w:ascii="Times New Roman" w:hAnsi="Times New Roman"/>
          <w:i w:val="0"/>
          <w:caps/>
          <w:sz w:val="24"/>
          <w:szCs w:val="24"/>
          <w:lang w:val="ru-RU"/>
        </w:rPr>
        <w:t>Порядок предоставления документов для получения Согласований и технических условий</w:t>
      </w:r>
    </w:p>
    <w:p w:rsidR="009E2A06" w:rsidRDefault="009E2A06" w:rsidP="009E2A06">
      <w:pPr>
        <w:rPr>
          <w:sz w:val="10"/>
          <w:szCs w:val="10"/>
          <w:lang w:bidi="en-US"/>
        </w:rPr>
      </w:pPr>
    </w:p>
    <w:p w:rsidR="009E2A06" w:rsidRDefault="009E2A06" w:rsidP="009E2A06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43. Копии документов на получение Согласований должны быть заверены надлежащим образом в соответствии с законодательством Российской Федерации.</w:t>
      </w:r>
    </w:p>
    <w:p w:rsidR="009E2A06" w:rsidRDefault="009E2A06" w:rsidP="009E2A06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44. Материалы, составленные Заявителем, должны быть удостоверены подписью уполномоченного представителя Заявителя, а для юридических лиц и печатью Заявителя.</w:t>
      </w:r>
    </w:p>
    <w:p w:rsidR="009E2A06" w:rsidRDefault="009E2A06" w:rsidP="009E2A06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45. Архитектурно-строительные чертежи объекта согласования, на которых представлены планы, профили и поперечные разрезы объекта согласования с нанесенными размерами и отметками, а также навигационное оборудование, предоставляются в оригинале с подписями исполнителей, либо их копии заверенные подписью и печатью Заявителя.</w:t>
      </w:r>
    </w:p>
    <w:p w:rsidR="009E2A06" w:rsidRPr="00385DD9" w:rsidRDefault="009E2A06" w:rsidP="00385D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0" w:name="_GoBack"/>
      <w:bookmarkEnd w:id="0"/>
    </w:p>
    <w:sectPr w:rsidR="009E2A06" w:rsidRPr="00385DD9" w:rsidSect="001A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29"/>
    <w:multiLevelType w:val="hybridMultilevel"/>
    <w:tmpl w:val="92AAFA50"/>
    <w:lvl w:ilvl="0" w:tplc="D390CFC6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FBC"/>
    <w:multiLevelType w:val="multilevel"/>
    <w:tmpl w:val="93B2A46E"/>
    <w:lvl w:ilvl="0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450"/>
      </w:pPr>
      <w:rPr>
        <w:rFonts w:eastAsia="Calibri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Calibri" w:hint="default"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eastAsia="Calibri" w:hint="default"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eastAsia="Calibri" w:hint="default"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eastAsia="Calibri" w:hint="default"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02" w:hanging="1440"/>
      </w:pPr>
      <w:rPr>
        <w:rFonts w:eastAsia="Calibri" w:hint="default"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eastAsia="Calibri" w:hint="default"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46" w:hanging="1800"/>
      </w:pPr>
      <w:rPr>
        <w:rFonts w:eastAsia="Calibri" w:hint="default"/>
        <w:color w:val="auto"/>
        <w:u w:val="single"/>
      </w:rPr>
    </w:lvl>
  </w:abstractNum>
  <w:abstractNum w:abstractNumId="2">
    <w:nsid w:val="046C4DD7"/>
    <w:multiLevelType w:val="hybridMultilevel"/>
    <w:tmpl w:val="DCF8C22E"/>
    <w:lvl w:ilvl="0" w:tplc="EB327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7C4"/>
    <w:multiLevelType w:val="multilevel"/>
    <w:tmpl w:val="CF905188"/>
    <w:lvl w:ilvl="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4">
    <w:nsid w:val="1BC33EFE"/>
    <w:multiLevelType w:val="hybridMultilevel"/>
    <w:tmpl w:val="68C4803A"/>
    <w:lvl w:ilvl="0" w:tplc="7FE8894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A06E3202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176E3E"/>
    <w:multiLevelType w:val="multilevel"/>
    <w:tmpl w:val="BD9A5926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6">
    <w:nsid w:val="2D85097B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C5669"/>
    <w:multiLevelType w:val="hybridMultilevel"/>
    <w:tmpl w:val="1A4E9740"/>
    <w:lvl w:ilvl="0" w:tplc="F8DE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793"/>
    <w:multiLevelType w:val="multilevel"/>
    <w:tmpl w:val="64E058A0"/>
    <w:lvl w:ilvl="0">
      <w:start w:val="30"/>
      <w:numFmt w:val="decimal"/>
      <w:lvlText w:val="%1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single"/>
      </w:rPr>
    </w:lvl>
  </w:abstractNum>
  <w:abstractNum w:abstractNumId="9">
    <w:nsid w:val="3E840515"/>
    <w:multiLevelType w:val="hybridMultilevel"/>
    <w:tmpl w:val="9BC2D582"/>
    <w:lvl w:ilvl="0" w:tplc="99D0264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16A39CF"/>
    <w:multiLevelType w:val="multilevel"/>
    <w:tmpl w:val="CD58218A"/>
    <w:lvl w:ilvl="0">
      <w:start w:val="23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1">
    <w:nsid w:val="50767A1D"/>
    <w:multiLevelType w:val="multilevel"/>
    <w:tmpl w:val="240AFAD2"/>
    <w:lvl w:ilvl="0">
      <w:start w:val="3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</w:rPr>
    </w:lvl>
  </w:abstractNum>
  <w:abstractNum w:abstractNumId="12">
    <w:nsid w:val="6871076E"/>
    <w:multiLevelType w:val="hybridMultilevel"/>
    <w:tmpl w:val="4B62825A"/>
    <w:lvl w:ilvl="0" w:tplc="556C6A1C">
      <w:start w:val="4"/>
      <w:numFmt w:val="upperRoman"/>
      <w:lvlText w:val="%1."/>
      <w:lvlJc w:val="left"/>
      <w:pPr>
        <w:ind w:left="2150" w:hanging="72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13">
    <w:nsid w:val="73D86A1A"/>
    <w:multiLevelType w:val="multilevel"/>
    <w:tmpl w:val="8D96587C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B80"/>
    <w:rsid w:val="00007036"/>
    <w:rsid w:val="001A650F"/>
    <w:rsid w:val="00237E47"/>
    <w:rsid w:val="00347160"/>
    <w:rsid w:val="00354AD9"/>
    <w:rsid w:val="00385DD9"/>
    <w:rsid w:val="003B3616"/>
    <w:rsid w:val="003E535D"/>
    <w:rsid w:val="00400EF8"/>
    <w:rsid w:val="005D6AD8"/>
    <w:rsid w:val="00643711"/>
    <w:rsid w:val="00652B80"/>
    <w:rsid w:val="00714F5D"/>
    <w:rsid w:val="007449C4"/>
    <w:rsid w:val="008F4175"/>
    <w:rsid w:val="009379EF"/>
    <w:rsid w:val="00991B03"/>
    <w:rsid w:val="009C1E9B"/>
    <w:rsid w:val="009E2A06"/>
    <w:rsid w:val="00E6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F"/>
  </w:style>
  <w:style w:type="paragraph" w:styleId="2">
    <w:name w:val="heading 2"/>
    <w:basedOn w:val="a"/>
    <w:next w:val="a"/>
    <w:link w:val="20"/>
    <w:unhideWhenUsed/>
    <w:qFormat/>
    <w:rsid w:val="00652B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B80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652B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СлПути2</dc:creator>
  <cp:keywords/>
  <dc:description/>
  <cp:lastModifiedBy>СлПути</cp:lastModifiedBy>
  <cp:revision>12</cp:revision>
  <dcterms:created xsi:type="dcterms:W3CDTF">2017-01-09T06:34:00Z</dcterms:created>
  <dcterms:modified xsi:type="dcterms:W3CDTF">2018-09-19T05:31:00Z</dcterms:modified>
</cp:coreProperties>
</file>