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3806F1" w:rsidRPr="003806F1">
        <w:rPr>
          <w:b/>
          <w:sz w:val="22"/>
          <w:szCs w:val="22"/>
          <w:u w:val="single"/>
        </w:rPr>
        <w:t xml:space="preserve">1 квартал </w:t>
      </w:r>
      <w:r w:rsidR="00701E18" w:rsidRPr="003806F1">
        <w:rPr>
          <w:b/>
          <w:sz w:val="22"/>
          <w:szCs w:val="22"/>
          <w:u w:val="single"/>
        </w:rPr>
        <w:t>2</w:t>
      </w:r>
      <w:r w:rsidR="00DE01E2" w:rsidRPr="003806F1">
        <w:rPr>
          <w:b/>
          <w:sz w:val="22"/>
          <w:szCs w:val="22"/>
          <w:u w:val="single"/>
        </w:rPr>
        <w:t>02</w:t>
      </w:r>
      <w:r w:rsidR="002E5EE2">
        <w:rPr>
          <w:b/>
          <w:sz w:val="22"/>
          <w:szCs w:val="22"/>
          <w:u w:val="single"/>
        </w:rPr>
        <w:t>5</w:t>
      </w:r>
      <w:r w:rsidR="00A52BA3" w:rsidRPr="003806F1">
        <w:rPr>
          <w:b/>
          <w:sz w:val="22"/>
          <w:szCs w:val="22"/>
          <w:u w:val="single"/>
        </w:rPr>
        <w:t xml:space="preserve"> год</w:t>
      </w:r>
      <w:r w:rsidR="003806F1" w:rsidRPr="003806F1">
        <w:rPr>
          <w:b/>
          <w:sz w:val="22"/>
          <w:szCs w:val="22"/>
          <w:u w:val="single"/>
        </w:rPr>
        <w:t>а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A555C4">
              <w:rPr>
                <w:sz w:val="18"/>
                <w:szCs w:val="18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54FD7">
              <w:rPr>
                <w:sz w:val="18"/>
                <w:szCs w:val="18"/>
              </w:rPr>
              <w:t xml:space="preserve">) Приказ Минтранса России от 01 марта 2010 №47 «Порядок диспетчерского </w:t>
            </w:r>
            <w:r w:rsidRPr="00F54FD7">
              <w:rPr>
                <w:sz w:val="18"/>
                <w:szCs w:val="18"/>
              </w:rPr>
              <w:lastRenderedPageBreak/>
              <w:t>регулирования движения судов на внутренних водных путях Российской 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4FD7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4FD7">
              <w:rPr>
                <w:sz w:val="18"/>
                <w:szCs w:val="18"/>
              </w:rPr>
              <w:t>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р.Волга – 459,0 - 3029,0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р.Кама – 1583,6 - 1383,0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р.Ока – 0,0 - 58,0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</w:t>
            </w:r>
            <w:r w:rsidRPr="00F6063E">
              <w:t>,</w:t>
            </w:r>
            <w:r w:rsidRPr="00F6063E">
              <w:rPr>
                <w:sz w:val="18"/>
                <w:szCs w:val="18"/>
              </w:rPr>
              <w:t xml:space="preserve"> а также на частотах: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- 500 кГц – при работе радиотелеграфом;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- 2182 кГц и 300,2 МГц (5 канал) – при работе радиотелефоном.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3806F1" w:rsidRPr="00ED5E16" w:rsidTr="00297CFC">
        <w:tc>
          <w:tcPr>
            <w:tcW w:w="284" w:type="dxa"/>
          </w:tcPr>
          <w:p w:rsidR="003806F1" w:rsidRPr="00ED5E16" w:rsidRDefault="003806F1" w:rsidP="003806F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806F1" w:rsidRPr="00EA7E17" w:rsidRDefault="003806F1" w:rsidP="003806F1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2E5EE2" w:rsidRPr="002E5EE2" w:rsidRDefault="002E5EE2" w:rsidP="002E5EE2">
            <w:pPr>
              <w:pStyle w:val="ab"/>
              <w:tabs>
                <w:tab w:val="left" w:pos="369"/>
              </w:tabs>
              <w:ind w:left="74"/>
              <w:rPr>
                <w:rFonts w:ascii="Times New Roman" w:hAnsi="Times New Roman"/>
                <w:sz w:val="18"/>
                <w:szCs w:val="18"/>
              </w:rPr>
            </w:pPr>
            <w:r w:rsidRPr="002E5EE2">
              <w:rPr>
                <w:rFonts w:ascii="Times New Roman" w:hAnsi="Times New Roman"/>
                <w:sz w:val="18"/>
                <w:szCs w:val="18"/>
              </w:rPr>
              <w:t>Государственное задание №110-00007-25-00 на 2025 год и плановый период 2026 и 2027 годов Распоряжение Росморречфлота от 27.12.2024 за №АТ-531-р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2025 года»</w:t>
            </w:r>
          </w:p>
          <w:p w:rsidR="003806F1" w:rsidRPr="0074308A" w:rsidRDefault="002E5EE2" w:rsidP="002E5EE2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 w:rsidRPr="002E5EE2">
              <w:rPr>
                <w:rFonts w:ascii="Times New Roman" w:hAnsi="Times New Roman"/>
                <w:sz w:val="18"/>
                <w:szCs w:val="18"/>
              </w:rPr>
              <w:t xml:space="preserve">Письмо Федерального агентства морского и речного транспорта №ФШ-27/5103 от 31.03.2025 о направлении проекта распоряжения Росморречфлота «Об установлении категорий внутренних водных путей, определяющих </w:t>
            </w:r>
            <w:r w:rsidRPr="002E5EE2">
              <w:rPr>
                <w:rFonts w:ascii="Times New Roman" w:hAnsi="Times New Roman"/>
                <w:sz w:val="18"/>
                <w:szCs w:val="18"/>
              </w:rPr>
              <w:lastRenderedPageBreak/>
              <w:t>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2025 года»</w:t>
            </w:r>
          </w:p>
        </w:tc>
        <w:tc>
          <w:tcPr>
            <w:tcW w:w="2541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E587E" w:rsidRDefault="00CE587E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Издание (переиздание) и поддержание в актуальном состоянии бумажных карт и электронных навигационных карт (ЭНК) внутренних водных путей, находящихся в границах ответственности ФБУ «Администрация Волжского бассейна», а именно:</w:t>
            </w:r>
          </w:p>
          <w:p w:rsidR="00CE587E" w:rsidRDefault="00CE587E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Том 5 Атласа ЕГС, р. Волга от Рыбинского гидроузла до Чебоксарского гидроузла, изд. 2014 г.;</w:t>
            </w:r>
          </w:p>
          <w:p w:rsidR="00CE587E" w:rsidRDefault="00CE587E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Том 6 часть 1 Атласа ЕГС, р. Волга от Чебоксарского гидроузла до Самарского гидроузла, р. Кама от устья р. Вятка до устья р. Кама, изд. 2022 г.;</w:t>
            </w:r>
          </w:p>
          <w:p w:rsidR="00CE587E" w:rsidRDefault="00CE587E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Том 6 часть 2 Атласа ЕГС, р. Волга от Самарского гидроузла до Волгоградского гидроузла, изд. 2018 г.;</w:t>
            </w:r>
          </w:p>
          <w:p w:rsidR="00CE587E" w:rsidRDefault="00CE587E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Том 7 Атласа ЕГС, р. Волга от Волгоградского гидроузла до г. Астрахань, изд. 2016 г.</w:t>
            </w:r>
          </w:p>
          <w:p w:rsidR="00CE587E" w:rsidRDefault="00CE587E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587E" w:rsidRDefault="00CE587E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Корректурные материалы, изданные в 1 квартале 202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года:</w:t>
            </w:r>
          </w:p>
          <w:p w:rsidR="006C503D" w:rsidRDefault="006C503D" w:rsidP="006C503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орректура на начало навигации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 xml:space="preserve"> выпуск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корректур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ы на начало навигации карт малых рек (дельта р. Волга)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малых рек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503D" w:rsidRDefault="006C503D" w:rsidP="006C503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Кроме того, в 1 квартале 202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 велись следующие виды работ:</w:t>
            </w:r>
          </w:p>
          <w:p w:rsidR="006C503D" w:rsidRDefault="006C503D" w:rsidP="006C503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обработка русловых съемок для корректировки ячеек ЭНК и бумажных карт;</w:t>
            </w:r>
          </w:p>
          <w:p w:rsidR="006C503D" w:rsidRDefault="006C503D" w:rsidP="006C503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B79F5">
              <w:rPr>
                <w:rFonts w:ascii="Times New Roman" w:hAnsi="Times New Roman" w:cs="Times New Roman"/>
                <w:sz w:val="16"/>
                <w:szCs w:val="16"/>
              </w:rPr>
              <w:t>внесение корректуры в ГЭНК (тома 5,6ч1, ч2, 7 Атласа ЕГС);</w:t>
            </w:r>
          </w:p>
          <w:p w:rsidR="00BB79F5" w:rsidRDefault="00BB79F5" w:rsidP="006C503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сбор материалов для выпуска корректуры на начало навигации;</w:t>
            </w:r>
          </w:p>
          <w:p w:rsidR="00BB79F5" w:rsidRDefault="00BB79F5" w:rsidP="006C503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составление и подготовка к размещению на официальном сайте схемы водных путей Волжского бассейна с указанием опасных участков.</w:t>
            </w:r>
          </w:p>
          <w:p w:rsidR="00CE587E" w:rsidRDefault="00CE587E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6F1" w:rsidRPr="00EA7E17" w:rsidRDefault="003806F1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7E1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806F1" w:rsidRPr="00EA7E17" w:rsidRDefault="003806F1" w:rsidP="003806F1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451031" w:rsidRPr="00ED5E16" w:rsidTr="00297CFC">
        <w:trPr>
          <w:cantSplit/>
        </w:trPr>
        <w:tc>
          <w:tcPr>
            <w:tcW w:w="284" w:type="dxa"/>
          </w:tcPr>
          <w:p w:rsidR="00451031" w:rsidRPr="00ED5E16" w:rsidRDefault="00451031" w:rsidP="0045103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451031" w:rsidRPr="00451031" w:rsidRDefault="00451031" w:rsidP="00451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A2324" w:rsidRPr="00DA2324" w:rsidRDefault="00DA2324" w:rsidP="00DA232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DA2324" w:rsidRPr="00DA2324" w:rsidRDefault="00DA2324" w:rsidP="00DA232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Городецкий РГСиС (шлюзы № 13-14, № 15-16) с 23.04.2025 по 19.11.2025;</w:t>
            </w:r>
          </w:p>
          <w:p w:rsidR="00DA2324" w:rsidRPr="00DA2324" w:rsidRDefault="00DA2324" w:rsidP="00DA232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Чебоксарский РГСиС (шлюз № 17-18) с 24.04.2025 по 20.11.2025;</w:t>
            </w:r>
          </w:p>
          <w:p w:rsidR="00DA2324" w:rsidRPr="00DA2324" w:rsidRDefault="00DA2324" w:rsidP="00DA232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Самарский РГСиС (шлюзы № 21-22, № 23-24) с 22.04.2025 по 20.11.2025;</w:t>
            </w:r>
          </w:p>
          <w:p w:rsidR="00DA2324" w:rsidRPr="00DA2324" w:rsidRDefault="00DA2324" w:rsidP="00DA232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Балаковский РГСиС (шлюз № 25-26) с 17.04.2025 по 24.11.2025;</w:t>
            </w:r>
          </w:p>
          <w:p w:rsidR="00451031" w:rsidRPr="00451031" w:rsidRDefault="00DA2324" w:rsidP="00DA2324">
            <w:pPr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DA2324" w:rsidRPr="00DA2324" w:rsidRDefault="00DA2324" w:rsidP="00DA2324">
            <w:pPr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Фактические сроки работы:</w:t>
            </w:r>
          </w:p>
          <w:p w:rsidR="00DA2324" w:rsidRPr="00DA2324" w:rsidRDefault="00DA2324" w:rsidP="00DA2324">
            <w:pPr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Городецкий РГСиС (шлюзы № 13-14, № 15-16) с ______ по ______;</w:t>
            </w:r>
          </w:p>
          <w:p w:rsidR="00DA2324" w:rsidRPr="00DA2324" w:rsidRDefault="00DA2324" w:rsidP="00DA2324">
            <w:pPr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Чебоксарский РГСиС (шлюз № 17-18) _____ по ______;</w:t>
            </w:r>
          </w:p>
          <w:p w:rsidR="00DA2324" w:rsidRPr="00DA2324" w:rsidRDefault="00DA2324" w:rsidP="00DA2324">
            <w:pPr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Самарский РГСиС (шлюзы № 21-22, № 23-24) _____ по _____;</w:t>
            </w:r>
          </w:p>
          <w:p w:rsidR="00DA2324" w:rsidRPr="00DA2324" w:rsidRDefault="00DA2324" w:rsidP="00DA2324">
            <w:pPr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Балаковский РГСиС (шлюз № 25-26) с _____ по ______;</w:t>
            </w:r>
          </w:p>
          <w:p w:rsidR="00872BEC" w:rsidRPr="00872BEC" w:rsidRDefault="00DA2324" w:rsidP="00DA2324">
            <w:pPr>
              <w:jc w:val="both"/>
              <w:rPr>
                <w:sz w:val="18"/>
                <w:szCs w:val="18"/>
              </w:rPr>
            </w:pPr>
            <w:r w:rsidRPr="00DA2324">
              <w:rPr>
                <w:sz w:val="18"/>
                <w:szCs w:val="18"/>
              </w:rPr>
              <w:t>- Шлюзы № 32, № 33-34 Астра-ханского РГСиС для прохода судов не используются.</w:t>
            </w:r>
            <w:bookmarkStart w:id="0" w:name="_GoBack"/>
            <w:bookmarkEnd w:id="0"/>
          </w:p>
          <w:p w:rsidR="00872BEC" w:rsidRPr="00872BEC" w:rsidRDefault="00872BEC" w:rsidP="00872BEC">
            <w:pPr>
              <w:jc w:val="both"/>
              <w:rPr>
                <w:sz w:val="18"/>
                <w:szCs w:val="18"/>
              </w:rPr>
            </w:pPr>
            <w:r w:rsidRPr="00872BEC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872BEC" w:rsidRPr="00872BEC" w:rsidRDefault="00872BEC" w:rsidP="00872BEC">
            <w:pPr>
              <w:jc w:val="both"/>
              <w:rPr>
                <w:sz w:val="18"/>
                <w:szCs w:val="18"/>
              </w:rPr>
            </w:pPr>
            <w:r w:rsidRPr="00872BEC">
              <w:rPr>
                <w:sz w:val="18"/>
                <w:szCs w:val="18"/>
              </w:rPr>
              <w:t>Габаритные размеры шлюзов:</w:t>
            </w:r>
          </w:p>
          <w:p w:rsidR="00872BEC" w:rsidRPr="00872BEC" w:rsidRDefault="00872BEC" w:rsidP="00872BEC">
            <w:pPr>
              <w:jc w:val="both"/>
              <w:rPr>
                <w:sz w:val="18"/>
                <w:szCs w:val="18"/>
              </w:rPr>
            </w:pPr>
            <w:r w:rsidRPr="00872BEC">
              <w:rPr>
                <w:sz w:val="18"/>
                <w:szCs w:val="18"/>
              </w:rPr>
              <w:t>№№ 13-14, 15-16, 17-18, 21-22, 23-24, 25-26 и 32: 300х30 м;</w:t>
            </w:r>
          </w:p>
          <w:p w:rsidR="00872BEC" w:rsidRPr="00872BEC" w:rsidRDefault="00872BEC" w:rsidP="00872BEC">
            <w:pPr>
              <w:jc w:val="both"/>
              <w:rPr>
                <w:sz w:val="18"/>
                <w:szCs w:val="18"/>
              </w:rPr>
            </w:pPr>
            <w:r w:rsidRPr="00872BEC">
              <w:rPr>
                <w:sz w:val="18"/>
                <w:szCs w:val="18"/>
              </w:rPr>
              <w:t>№ 33-34: 77,83 х 15,0 м.</w:t>
            </w:r>
          </w:p>
          <w:p w:rsidR="00872BEC" w:rsidRPr="00872BEC" w:rsidRDefault="00872BEC" w:rsidP="00872BEC">
            <w:pPr>
              <w:jc w:val="both"/>
              <w:rPr>
                <w:sz w:val="18"/>
                <w:szCs w:val="18"/>
              </w:rPr>
            </w:pPr>
            <w:r w:rsidRPr="00872BEC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872BEC" w:rsidRPr="00872BEC" w:rsidRDefault="00872BEC" w:rsidP="00872BEC">
            <w:pPr>
              <w:jc w:val="both"/>
              <w:rPr>
                <w:sz w:val="18"/>
                <w:szCs w:val="18"/>
              </w:rPr>
            </w:pPr>
            <w:r w:rsidRPr="00872BEC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872BEC" w:rsidRPr="00872BEC" w:rsidRDefault="00872BEC" w:rsidP="00872BEC">
            <w:pPr>
              <w:jc w:val="both"/>
              <w:rPr>
                <w:sz w:val="18"/>
                <w:szCs w:val="18"/>
              </w:rPr>
            </w:pPr>
            <w:r w:rsidRPr="00872BEC">
              <w:rPr>
                <w:sz w:val="18"/>
                <w:szCs w:val="18"/>
              </w:rPr>
              <w:t>№ 15-16: не менее 0,25 м.</w:t>
            </w:r>
          </w:p>
          <w:p w:rsidR="00872BEC" w:rsidRPr="00872BEC" w:rsidRDefault="00872BEC" w:rsidP="00872BEC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872BEC" w:rsidP="00872BEC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872BEC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C91" w:rsidRDefault="00A36C91" w:rsidP="008A3059">
      <w:pPr>
        <w:keepNext/>
        <w:keepLines/>
        <w:jc w:val="right"/>
        <w:rPr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A93047" w:rsidRPr="00EA7E17" w:rsidRDefault="00A93047" w:rsidP="00A93047">
      <w:pPr>
        <w:keepNext/>
        <w:keepLines/>
        <w:jc w:val="right"/>
        <w:rPr>
          <w:b/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 w:rsidR="002E5EE2">
        <w:rPr>
          <w:b/>
          <w:sz w:val="18"/>
          <w:szCs w:val="18"/>
        </w:rPr>
        <w:t>5</w:t>
      </w:r>
      <w:r w:rsidRPr="00EA7E17">
        <w:rPr>
          <w:b/>
          <w:sz w:val="18"/>
          <w:szCs w:val="18"/>
        </w:rPr>
        <w:t xml:space="preserve"> г.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tbl>
      <w:tblPr>
        <w:tblW w:w="16470" w:type="dxa"/>
        <w:jc w:val="center"/>
        <w:tblLook w:val="04A0" w:firstRow="1" w:lastRow="0" w:firstColumn="1" w:lastColumn="0" w:noHBand="0" w:noVBand="1"/>
      </w:tblPr>
      <w:tblGrid>
        <w:gridCol w:w="1001"/>
        <w:gridCol w:w="1234"/>
        <w:gridCol w:w="1653"/>
        <w:gridCol w:w="1749"/>
        <w:gridCol w:w="833"/>
        <w:gridCol w:w="892"/>
        <w:gridCol w:w="597"/>
        <w:gridCol w:w="767"/>
        <w:gridCol w:w="765"/>
        <w:gridCol w:w="751"/>
        <w:gridCol w:w="1932"/>
        <w:gridCol w:w="1097"/>
        <w:gridCol w:w="769"/>
        <w:gridCol w:w="952"/>
        <w:gridCol w:w="1478"/>
      </w:tblGrid>
      <w:tr w:rsidR="002E5EE2" w:rsidRPr="002E5EE2" w:rsidTr="005D4FAA">
        <w:trPr>
          <w:cantSplit/>
          <w:trHeight w:val="219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Бассейн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Наименование водного пути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Верхняя граница по течению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Нижняя граница по течению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Протяженность (км)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Категория ВВП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СНО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 xml:space="preserve">Гарант. глубина, </w:t>
            </w:r>
            <w:r w:rsidRPr="002E5EE2">
              <w:rPr>
                <w:sz w:val="22"/>
                <w:szCs w:val="22"/>
              </w:rPr>
              <w:br/>
              <w:t>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Гарант. ширина, м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Гарант. радиус, R, м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Водпост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Проектный уровень воды над “0” графика, см</w:t>
            </w:r>
            <w:r w:rsidRPr="002E5EE2">
              <w:rPr>
                <w:sz w:val="22"/>
                <w:szCs w:val="22"/>
              </w:rPr>
              <w:br/>
              <w:t>(абс. отм. м)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дата открытия (дд.мм.гг)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дата закрытия (дд.мм.гг)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продолжительность, дней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с. Хопылёво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г.Кинешма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(83.60)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г.Кинешма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(83.60)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Городецкие шлюзы №15,№16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МШБ Городецкого 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(76.00)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г.Городец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НБ Городецкого 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(67.50)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г.Городец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г.Балахна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НБ Городецкого 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(67.50)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г.Балахна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 xml:space="preserve">г. Н. Новгород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Балахна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(65.70)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г.Н. Новгород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н.п.Работки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 Новгород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н.п.Работки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н.п.Ураково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н.п.Ураково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г.Казань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г.Казань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2 500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г.Тольятти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МШБ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(38.40)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г.Тольятти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07.апр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232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07.апр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232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Ревяки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07.апр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232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06.апр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233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г.Камышин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238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г.Камышин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239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Ахтубинск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(-11.40)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Ахтубинск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2883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Черный Яр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(-19.96)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2883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 Сероглазовка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Енотаевск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(-24.03)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 Сероглазовка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о.п. Стрелецкое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93,3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Астрахань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(-25.69)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вход в Волго-Донской судоходный канал, р.Волга, 2574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(-11.40)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Ока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г.Дзержинск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Горбатов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(65.51)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Ока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г.Дзержинск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Автозавод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Новинки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(63.80)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Ока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Автозавод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(р. Волга)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Новинки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(63.80)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209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Сура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н.п.Курмыш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22"/>
                <w:szCs w:val="24"/>
              </w:rPr>
            </w:pPr>
            <w:r w:rsidRPr="002E5EE2">
              <w:rPr>
                <w:sz w:val="18"/>
              </w:rPr>
              <w:t>г. Ядрин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(63.00)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01.июн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01.ноя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154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 xml:space="preserve">Волжский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Сура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Ядрин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01.июн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154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р. Вятка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г.Чистополь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Чистополь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203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г.Чистополь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203</w:t>
            </w:r>
          </w:p>
        </w:tc>
      </w:tr>
      <w:tr w:rsidR="002E5EE2" w:rsidRPr="002E5EE2" w:rsidTr="005D4FAA">
        <w:trPr>
          <w:trHeight w:val="38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Свияга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38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Вятка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Киров (675 км)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Киров (670 км)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Киров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(102,29)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03.май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19.окт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38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Вятка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Киров (670 км)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652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Киров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(102,29)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03.май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19.окт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Вятка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535,1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534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Котельнич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(89,22)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03.май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Вятка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Вятские поляны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68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Вятские поляны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(55,08)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03.май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Волга - дельта - судоходная трасса  р.Прямая Болда</w:t>
            </w:r>
          </w:p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 км</w:t>
            </w:r>
          </w:p>
          <w:p w:rsidR="002E5EE2" w:rsidRPr="002E5EE2" w:rsidRDefault="002E5EE2" w:rsidP="002E5EE2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 км</w:t>
            </w:r>
          </w:p>
          <w:p w:rsidR="002E5EE2" w:rsidRPr="002E5EE2" w:rsidRDefault="002E5EE2" w:rsidP="002E5EE2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Астрахань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(-25,29)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22.ноя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236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Волга - дельта - судоходная трасса р.Бузан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54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68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В. Лебяжье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(-25.56)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236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Горьковское водохранилище - подход к убежищу Чкаловск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837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убежище Чкаловск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24"/>
                <w:szCs w:val="24"/>
              </w:rPr>
            </w:pPr>
            <w:r w:rsidRPr="002E5EE2">
              <w:rPr>
                <w:sz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Городецкого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(83,60)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203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Чебоксарское водохранилище - подход к пристани Макарьево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995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пос.Макарьево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28.апр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14.окт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Чебоксарское водохранилище - вход в затон Борской базы флота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Борская база флота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920,5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Н.Новгород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(63.50)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24.апр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210</w:t>
            </w:r>
          </w:p>
        </w:tc>
      </w:tr>
      <w:tr w:rsidR="002E5EE2" w:rsidRPr="002E5EE2" w:rsidTr="005D4FAA">
        <w:trPr>
          <w:trHeight w:val="15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дополнительный судовой ход  № 1-К (р.Кама)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1399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1385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203</w:t>
            </w:r>
          </w:p>
        </w:tc>
      </w:tr>
      <w:tr w:rsidR="002E5EE2" w:rsidRPr="002E5EE2" w:rsidTr="005D4FAA">
        <w:trPr>
          <w:trHeight w:val="15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Куйбышевское водохранилище дополнительный судовой ход № 2-К (р.Кама)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1429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1401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(51,50)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203</w:t>
            </w:r>
          </w:p>
        </w:tc>
      </w:tr>
      <w:tr w:rsidR="002E5EE2" w:rsidRPr="002E5EE2" w:rsidTr="005D4FAA">
        <w:trPr>
          <w:trHeight w:val="15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с.Печищи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с.Ключищи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вход в убежище Кирельское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с.Кирельское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1397 км, 1399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Куйбышевское водохранилище - вход в убежище Старая Майна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1469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туристский причал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подход к убежищу Криуши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1547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причал РЭБ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1312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1309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причал Болгары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1416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(50,00)</w:t>
            </w:r>
          </w:p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подходы к порту Ульяновск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1529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1535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204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вход в затон Чистополь, р.Кама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1508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акватория пассажирского причала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189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вход в затон Чистополь, р.Кама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акватория пассажирского причала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затон Чистополь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165-500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Куйбышевское водохранилище - подход к пристани Красный Яр, р.Кама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н.п. Красный Яр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1513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(51,00)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Саратовское водохранилище Рождественская воложка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1732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1736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(27,50)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206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Саратовское водохранилище - подход к причалам порта Сызрань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причалы порта Сызрань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1857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(27,50)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206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Саратовское водохранилище - подход к пристани Рождествено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пристань Рождествено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Рождественская воложка, 9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(27,50)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206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Волгоградское водохранилище -  Девушкина воложка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причалы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2022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23.ноя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Волга - воложка Куропатка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Волга, 2550,1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о.п. Культбаза, 12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(-11.40)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235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Волга  -подход к порту Ахтубинск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г.Ахтубинск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2725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Черный Яр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(-19.96)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Река Волга  -подход к остановочному пункту Островное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воложка Куропатка, 7 км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воложка Куропатка, 9,4 км</w:t>
            </w:r>
          </w:p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Волгоград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(-11.40)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5.апр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25.ноя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235</w:t>
            </w:r>
          </w:p>
        </w:tc>
      </w:tr>
    </w:tbl>
    <w:p w:rsidR="00A93047" w:rsidRPr="001F01DA" w:rsidRDefault="00A93047" w:rsidP="00A93047">
      <w:pPr>
        <w:keepNext/>
        <w:keepLines/>
        <w:jc w:val="center"/>
        <w:rPr>
          <w:b/>
          <w:sz w:val="16"/>
          <w:szCs w:val="16"/>
        </w:rPr>
      </w:pPr>
    </w:p>
    <w:p w:rsidR="00A93047" w:rsidRPr="00CB1718" w:rsidRDefault="00A93047" w:rsidP="00A93047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Pr="00CB1718"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A93047" w:rsidRPr="00CB1718" w:rsidRDefault="00A93047" w:rsidP="00A93047">
      <w:pPr>
        <w:pStyle w:val="ab"/>
        <w:numPr>
          <w:ilvl w:val="0"/>
          <w:numId w:val="16"/>
        </w:numPr>
        <w:tabs>
          <w:tab w:val="left" w:pos="426"/>
        </w:tabs>
        <w:spacing w:after="60"/>
        <w:rPr>
          <w:sz w:val="24"/>
          <w:szCs w:val="24"/>
        </w:rPr>
      </w:pPr>
      <w:r w:rsidRPr="00CB1718">
        <w:rPr>
          <w:sz w:val="24"/>
          <w:szCs w:val="24"/>
        </w:rPr>
        <w:t>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F83BE1" w:rsidRPr="0022388E" w:rsidTr="00CE587E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E1" w:rsidRPr="0022388E" w:rsidRDefault="00F83BE1" w:rsidP="00CE587E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E1" w:rsidRPr="0022388E" w:rsidRDefault="00F83BE1" w:rsidP="00CE587E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</w:tbl>
    <w:p w:rsidR="00A93047" w:rsidRPr="00CB1718" w:rsidRDefault="00A93047" w:rsidP="00A93047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A93047" w:rsidRPr="00CB1718" w:rsidRDefault="00A93047" w:rsidP="00A93047">
      <w:pPr>
        <w:keepNext/>
        <w:keepLines/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CB1718">
        <w:rPr>
          <w:rFonts w:eastAsia="Calibri"/>
          <w:sz w:val="24"/>
          <w:szCs w:val="24"/>
          <w:lang w:eastAsia="en-US"/>
        </w:rPr>
        <w:tab/>
      </w:r>
      <w:r w:rsidRPr="00CB1718">
        <w:rPr>
          <w:rFonts w:eastAsia="Calibri"/>
          <w:sz w:val="24"/>
          <w:szCs w:val="24"/>
          <w:lang w:eastAsia="en-US"/>
        </w:rPr>
        <w:tab/>
        <w:t>2) гарантируется при расходах через Волгоградский гидроузел не менее 5000 м</w:t>
      </w:r>
      <w:r w:rsidRPr="00CB1718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CB1718">
        <w:rPr>
          <w:rFonts w:eastAsia="Calibri"/>
          <w:sz w:val="24"/>
          <w:szCs w:val="24"/>
          <w:lang w:eastAsia="en-US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37" w:rsidRDefault="00280B37">
      <w:r>
        <w:separator/>
      </w:r>
    </w:p>
  </w:endnote>
  <w:endnote w:type="continuationSeparator" w:id="0">
    <w:p w:rsidR="00280B37" w:rsidRDefault="002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37" w:rsidRDefault="00280B37">
      <w:r>
        <w:separator/>
      </w:r>
    </w:p>
  </w:footnote>
  <w:footnote w:type="continuationSeparator" w:id="0">
    <w:p w:rsidR="00280B37" w:rsidRDefault="0028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732A2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D5635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66E45"/>
    <w:rsid w:val="002712FC"/>
    <w:rsid w:val="0027291A"/>
    <w:rsid w:val="00274652"/>
    <w:rsid w:val="00275719"/>
    <w:rsid w:val="002766E8"/>
    <w:rsid w:val="00280163"/>
    <w:rsid w:val="00280B37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5EE2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06F1"/>
    <w:rsid w:val="00383221"/>
    <w:rsid w:val="0038489F"/>
    <w:rsid w:val="003908DF"/>
    <w:rsid w:val="00391F4E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584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5BF7"/>
    <w:rsid w:val="00427FB0"/>
    <w:rsid w:val="0043059D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674E"/>
    <w:rsid w:val="005E778B"/>
    <w:rsid w:val="005F70EC"/>
    <w:rsid w:val="006004CF"/>
    <w:rsid w:val="00605F1D"/>
    <w:rsid w:val="00607826"/>
    <w:rsid w:val="0061266D"/>
    <w:rsid w:val="0061303D"/>
    <w:rsid w:val="00613367"/>
    <w:rsid w:val="006171A2"/>
    <w:rsid w:val="006220C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67EAC"/>
    <w:rsid w:val="00670129"/>
    <w:rsid w:val="0067047B"/>
    <w:rsid w:val="00670B04"/>
    <w:rsid w:val="00681281"/>
    <w:rsid w:val="0069630C"/>
    <w:rsid w:val="006A2EC2"/>
    <w:rsid w:val="006A3621"/>
    <w:rsid w:val="006A423D"/>
    <w:rsid w:val="006A45C5"/>
    <w:rsid w:val="006A70AA"/>
    <w:rsid w:val="006B2D60"/>
    <w:rsid w:val="006B5006"/>
    <w:rsid w:val="006B5AC7"/>
    <w:rsid w:val="006C503D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141D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16786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72BEC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57713"/>
    <w:rsid w:val="009607F8"/>
    <w:rsid w:val="00960AEC"/>
    <w:rsid w:val="009730F1"/>
    <w:rsid w:val="00976ED9"/>
    <w:rsid w:val="009823CE"/>
    <w:rsid w:val="00985D97"/>
    <w:rsid w:val="00996B3C"/>
    <w:rsid w:val="009A4B9D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6C91"/>
    <w:rsid w:val="00A37266"/>
    <w:rsid w:val="00A37AC0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047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57FF"/>
    <w:rsid w:val="00B86765"/>
    <w:rsid w:val="00B9207B"/>
    <w:rsid w:val="00B97248"/>
    <w:rsid w:val="00BA00E2"/>
    <w:rsid w:val="00BB79F5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18B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E587E"/>
    <w:rsid w:val="00CF1B9B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A2324"/>
    <w:rsid w:val="00DB2A6D"/>
    <w:rsid w:val="00DB420E"/>
    <w:rsid w:val="00DB53F5"/>
    <w:rsid w:val="00DC1A0C"/>
    <w:rsid w:val="00DC6A08"/>
    <w:rsid w:val="00DD2DD1"/>
    <w:rsid w:val="00DD5DFF"/>
    <w:rsid w:val="00DE01E2"/>
    <w:rsid w:val="00DE0AE4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D0E5F"/>
    <w:rsid w:val="00ED138C"/>
    <w:rsid w:val="00ED5CC7"/>
    <w:rsid w:val="00ED5E16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7AAE"/>
    <w:rsid w:val="00F7559F"/>
    <w:rsid w:val="00F7723B"/>
    <w:rsid w:val="00F77741"/>
    <w:rsid w:val="00F83BE1"/>
    <w:rsid w:val="00F9221A"/>
    <w:rsid w:val="00F92636"/>
    <w:rsid w:val="00F940EB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2E5EE2"/>
  </w:style>
  <w:style w:type="table" w:customStyle="1" w:styleId="20">
    <w:name w:val="Сетка таблицы2"/>
    <w:basedOn w:val="a1"/>
    <w:next w:val="aa"/>
    <w:rsid w:val="002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E5EE2"/>
  </w:style>
  <w:style w:type="table" w:customStyle="1" w:styleId="111">
    <w:name w:val="Сетка таблицы11"/>
    <w:basedOn w:val="a1"/>
    <w:next w:val="aa"/>
    <w:uiPriority w:val="59"/>
    <w:rsid w:val="002E5EE2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2E5EE2"/>
  </w:style>
  <w:style w:type="numbering" w:customStyle="1" w:styleId="31">
    <w:name w:val="Нет списка31"/>
    <w:next w:val="a2"/>
    <w:uiPriority w:val="99"/>
    <w:semiHidden/>
    <w:unhideWhenUsed/>
    <w:rsid w:val="002E5EE2"/>
  </w:style>
  <w:style w:type="numbering" w:customStyle="1" w:styleId="41">
    <w:name w:val="Нет списка41"/>
    <w:next w:val="a2"/>
    <w:uiPriority w:val="99"/>
    <w:semiHidden/>
    <w:unhideWhenUsed/>
    <w:rsid w:val="002E5EE2"/>
  </w:style>
  <w:style w:type="paragraph" w:customStyle="1" w:styleId="msonormal0">
    <w:name w:val="msonormal"/>
    <w:basedOn w:val="a"/>
    <w:rsid w:val="002E5EE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E5EE2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font6">
    <w:name w:val="font6"/>
    <w:basedOn w:val="a"/>
    <w:rsid w:val="002E5EE2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983B-94FA-44C0-8459-DDA35180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Олиханов Антон Станиславович</cp:lastModifiedBy>
  <cp:revision>23</cp:revision>
  <cp:lastPrinted>2011-12-28T05:55:00Z</cp:lastPrinted>
  <dcterms:created xsi:type="dcterms:W3CDTF">2023-04-12T10:15:00Z</dcterms:created>
  <dcterms:modified xsi:type="dcterms:W3CDTF">2025-04-14T07:44:00Z</dcterms:modified>
</cp:coreProperties>
</file>