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8A0" w:rsidRPr="000F018C" w:rsidRDefault="004D08A0" w:rsidP="00203531">
      <w:pPr>
        <w:spacing w:after="120"/>
        <w:jc w:val="right"/>
        <w:rPr>
          <w:rFonts w:ascii="Times New Roman" w:hAnsi="Times New Roman"/>
        </w:rPr>
      </w:pPr>
      <w:r w:rsidRPr="000F018C">
        <w:rPr>
          <w:rFonts w:ascii="Times New Roman" w:hAnsi="Times New Roman"/>
        </w:rPr>
        <w:t>Форма 9д–3</w:t>
      </w:r>
    </w:p>
    <w:p w:rsidR="00977791" w:rsidRPr="000F018C" w:rsidRDefault="00977791" w:rsidP="00ED2E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F018C">
        <w:rPr>
          <w:rFonts w:ascii="Times New Roman" w:hAnsi="Times New Roman"/>
          <w:b/>
          <w:bCs/>
          <w:sz w:val="24"/>
          <w:szCs w:val="24"/>
        </w:rPr>
        <w:t>Информация об условиях, на которых осуществляется выполнение (оказание)регулируемых работ (услуг) по использованию инфраструктурывнутренних водных путей</w:t>
      </w:r>
    </w:p>
    <w:p w:rsidR="004100E6" w:rsidRPr="000F018C" w:rsidRDefault="004100E6" w:rsidP="00ED2E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F731E" w:rsidRPr="000F018C" w:rsidRDefault="00BF731E" w:rsidP="00203531">
      <w:pPr>
        <w:tabs>
          <w:tab w:val="left" w:pos="9072"/>
        </w:tabs>
        <w:autoSpaceDE w:val="0"/>
        <w:autoSpaceDN w:val="0"/>
        <w:spacing w:after="0" w:line="240" w:lineRule="auto"/>
        <w:ind w:left="567" w:right="6634"/>
        <w:rPr>
          <w:rFonts w:ascii="Times New Roman" w:hAnsi="Times New Roman"/>
          <w:sz w:val="2"/>
          <w:szCs w:val="2"/>
        </w:rPr>
      </w:pPr>
      <w:r w:rsidRPr="000F018C">
        <w:rPr>
          <w:rFonts w:ascii="Times New Roman" w:hAnsi="Times New Roman"/>
        </w:rPr>
        <w:t xml:space="preserve">предоставляемая:  </w:t>
      </w:r>
      <w:r w:rsidRPr="000F018C">
        <w:rPr>
          <w:rFonts w:ascii="Times New Roman" w:hAnsi="Times New Roman"/>
          <w:b/>
          <w:u w:val="single"/>
        </w:rPr>
        <w:t>ФБУ «Администрация Волжского бассейна»</w:t>
      </w:r>
    </w:p>
    <w:p w:rsidR="00BF731E" w:rsidRPr="000F018C" w:rsidRDefault="00BF731E" w:rsidP="00426C93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hAnsi="Times New Roman"/>
          <w:sz w:val="2"/>
          <w:szCs w:val="2"/>
        </w:rPr>
      </w:pPr>
      <w:r w:rsidRPr="000F018C">
        <w:rPr>
          <w:rFonts w:ascii="Times New Roman" w:hAnsi="Times New Roman"/>
        </w:rPr>
        <w:t xml:space="preserve">на </w:t>
      </w:r>
      <w:proofErr w:type="gramStart"/>
      <w:r w:rsidRPr="000F018C">
        <w:rPr>
          <w:rFonts w:ascii="Times New Roman" w:hAnsi="Times New Roman"/>
        </w:rPr>
        <w:t>территории  областей</w:t>
      </w:r>
      <w:proofErr w:type="gramEnd"/>
      <w:r w:rsidRPr="000F018C">
        <w:rPr>
          <w:rFonts w:ascii="Times New Roman" w:hAnsi="Times New Roman"/>
        </w:rPr>
        <w:t xml:space="preserve">: </w:t>
      </w:r>
      <w:r w:rsidRPr="000F018C">
        <w:rPr>
          <w:rFonts w:ascii="Times New Roman" w:hAnsi="Times New Roman"/>
          <w:b/>
          <w:u w:val="single"/>
        </w:rPr>
        <w:t>Ярославской, Костромской, Ивановской, Нижегородской, Ульяновской, Самарской, Саратовской, Волгоградской, Астраханской, Вологодской, Кировской, республик: Марий Эл, Чувашия, Татарстан, Мордовия, Калмыкия</w:t>
      </w:r>
    </w:p>
    <w:p w:rsidR="00BF731E" w:rsidRPr="000F018C" w:rsidRDefault="00BF731E" w:rsidP="00426C93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hAnsi="Times New Roman"/>
          <w:sz w:val="2"/>
          <w:szCs w:val="2"/>
        </w:rPr>
      </w:pPr>
      <w:r w:rsidRPr="000F018C">
        <w:rPr>
          <w:rFonts w:ascii="Times New Roman" w:hAnsi="Times New Roman"/>
        </w:rPr>
        <w:t>за период</w:t>
      </w:r>
      <w:r w:rsidR="00A44E72">
        <w:rPr>
          <w:rFonts w:ascii="Times New Roman" w:hAnsi="Times New Roman"/>
        </w:rPr>
        <w:t>:</w:t>
      </w:r>
      <w:r w:rsidR="00D76EDA">
        <w:rPr>
          <w:rFonts w:ascii="Times New Roman" w:hAnsi="Times New Roman"/>
        </w:rPr>
        <w:t xml:space="preserve"> </w:t>
      </w:r>
      <w:r w:rsidR="00C75D67">
        <w:rPr>
          <w:rFonts w:ascii="Times New Roman" w:hAnsi="Times New Roman"/>
          <w:b/>
          <w:u w:val="single"/>
        </w:rPr>
        <w:t>9 месяцев</w:t>
      </w:r>
      <w:r w:rsidR="00901639" w:rsidRPr="00901639">
        <w:rPr>
          <w:rFonts w:ascii="Times New Roman" w:hAnsi="Times New Roman"/>
          <w:b/>
          <w:u w:val="single"/>
        </w:rPr>
        <w:t xml:space="preserve"> 2026 года</w:t>
      </w:r>
    </w:p>
    <w:p w:rsidR="00060F3E" w:rsidRDefault="00BF731E" w:rsidP="00203531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hAnsi="Times New Roman"/>
          <w:b/>
          <w:u w:val="single"/>
        </w:rPr>
      </w:pPr>
      <w:r w:rsidRPr="000F018C">
        <w:rPr>
          <w:rFonts w:ascii="Times New Roman" w:hAnsi="Times New Roman"/>
        </w:rPr>
        <w:t xml:space="preserve">Сведения о юридическом </w:t>
      </w:r>
      <w:proofErr w:type="gramStart"/>
      <w:r w:rsidRPr="000F018C">
        <w:rPr>
          <w:rFonts w:ascii="Times New Roman" w:hAnsi="Times New Roman"/>
        </w:rPr>
        <w:t xml:space="preserve">лице:  </w:t>
      </w:r>
      <w:r w:rsidRPr="000F018C">
        <w:rPr>
          <w:rFonts w:ascii="Times New Roman" w:hAnsi="Times New Roman"/>
          <w:b/>
          <w:u w:val="single"/>
        </w:rPr>
        <w:t>ФБУ</w:t>
      </w:r>
      <w:proofErr w:type="gramEnd"/>
      <w:r w:rsidR="002768FB" w:rsidRPr="000F018C">
        <w:rPr>
          <w:rFonts w:ascii="Times New Roman" w:hAnsi="Times New Roman"/>
          <w:b/>
          <w:u w:val="single"/>
        </w:rPr>
        <w:t> </w:t>
      </w:r>
      <w:r w:rsidRPr="000F018C">
        <w:rPr>
          <w:rFonts w:ascii="Times New Roman" w:hAnsi="Times New Roman"/>
          <w:b/>
          <w:u w:val="single"/>
        </w:rPr>
        <w:t>«Администрация Волжского бассейна»;</w:t>
      </w:r>
    </w:p>
    <w:p w:rsidR="00BF731E" w:rsidRPr="000F018C" w:rsidRDefault="00BF731E" w:rsidP="00203531">
      <w:pPr>
        <w:tabs>
          <w:tab w:val="left" w:pos="9639"/>
        </w:tabs>
        <w:autoSpaceDE w:val="0"/>
        <w:autoSpaceDN w:val="0"/>
        <w:spacing w:after="0" w:line="240" w:lineRule="auto"/>
        <w:ind w:left="567" w:right="538"/>
        <w:rPr>
          <w:rFonts w:ascii="Times New Roman" w:hAnsi="Times New Roman"/>
          <w:b/>
          <w:u w:val="single"/>
        </w:rPr>
      </w:pPr>
      <w:r w:rsidRPr="000F018C">
        <w:rPr>
          <w:rFonts w:ascii="Times New Roman" w:hAnsi="Times New Roman"/>
          <w:b/>
          <w:u w:val="single"/>
        </w:rPr>
        <w:t>603001, г.</w:t>
      </w:r>
      <w:r w:rsidR="002768FB" w:rsidRPr="000F018C">
        <w:rPr>
          <w:rFonts w:ascii="Times New Roman" w:hAnsi="Times New Roman"/>
          <w:b/>
          <w:u w:val="single"/>
        </w:rPr>
        <w:t> </w:t>
      </w:r>
      <w:r w:rsidRPr="000F018C">
        <w:rPr>
          <w:rFonts w:ascii="Times New Roman" w:hAnsi="Times New Roman"/>
          <w:b/>
          <w:u w:val="single"/>
        </w:rPr>
        <w:t>Нижний Новгород, ул. Рождественская, д. 21</w:t>
      </w:r>
      <w:r w:rsidR="002768FB" w:rsidRPr="000F018C">
        <w:rPr>
          <w:rFonts w:ascii="Times New Roman" w:hAnsi="Times New Roman"/>
          <w:b/>
          <w:u w:val="single"/>
        </w:rPr>
        <w:t> «</w:t>
      </w:r>
      <w:r w:rsidRPr="000F018C">
        <w:rPr>
          <w:rFonts w:ascii="Times New Roman" w:hAnsi="Times New Roman"/>
          <w:b/>
          <w:u w:val="single"/>
        </w:rPr>
        <w:t>Б</w:t>
      </w:r>
      <w:r w:rsidR="002768FB" w:rsidRPr="000F018C">
        <w:rPr>
          <w:rFonts w:ascii="Times New Roman" w:hAnsi="Times New Roman"/>
          <w:b/>
          <w:u w:val="single"/>
        </w:rPr>
        <w:t>»</w:t>
      </w:r>
      <w:r w:rsidRPr="000F018C">
        <w:rPr>
          <w:rFonts w:ascii="Times New Roman" w:hAnsi="Times New Roman"/>
          <w:b/>
          <w:u w:val="single"/>
        </w:rPr>
        <w:t>;</w:t>
      </w:r>
    </w:p>
    <w:p w:rsidR="00901639" w:rsidRPr="00901639" w:rsidRDefault="00901639" w:rsidP="00901639">
      <w:pPr>
        <w:tabs>
          <w:tab w:val="left" w:pos="8505"/>
        </w:tabs>
        <w:autoSpaceDE w:val="0"/>
        <w:autoSpaceDN w:val="0"/>
        <w:spacing w:after="0" w:line="240" w:lineRule="auto"/>
        <w:ind w:left="567" w:right="7201"/>
        <w:rPr>
          <w:rFonts w:ascii="Times New Roman" w:hAnsi="Times New Roman"/>
          <w:u w:val="single"/>
        </w:rPr>
      </w:pPr>
      <w:proofErr w:type="spellStart"/>
      <w:r w:rsidRPr="00901639">
        <w:rPr>
          <w:rFonts w:ascii="Times New Roman" w:hAnsi="Times New Roman"/>
          <w:b/>
          <w:u w:val="single"/>
        </w:rPr>
        <w:t>И.о</w:t>
      </w:r>
      <w:proofErr w:type="spellEnd"/>
      <w:r w:rsidRPr="00901639">
        <w:rPr>
          <w:rFonts w:ascii="Times New Roman" w:hAnsi="Times New Roman"/>
          <w:b/>
          <w:u w:val="single"/>
        </w:rPr>
        <w:t xml:space="preserve">. руководителя </w:t>
      </w:r>
      <w:proofErr w:type="spellStart"/>
      <w:r w:rsidRPr="00901639">
        <w:rPr>
          <w:rFonts w:ascii="Times New Roman" w:hAnsi="Times New Roman"/>
          <w:b/>
          <w:u w:val="single"/>
        </w:rPr>
        <w:t>Галеев</w:t>
      </w:r>
      <w:proofErr w:type="spellEnd"/>
      <w:r w:rsidRPr="00901639">
        <w:rPr>
          <w:rFonts w:ascii="Times New Roman" w:hAnsi="Times New Roman"/>
          <w:b/>
          <w:u w:val="single"/>
        </w:rPr>
        <w:t xml:space="preserve"> Рустем Эдуардович, тел. (831) 431-33-00</w:t>
      </w:r>
    </w:p>
    <w:p w:rsidR="004100E6" w:rsidRPr="000F018C" w:rsidRDefault="004100E6" w:rsidP="00785A89">
      <w:pPr>
        <w:tabs>
          <w:tab w:val="left" w:pos="9072"/>
        </w:tabs>
        <w:spacing w:after="0" w:line="240" w:lineRule="auto"/>
        <w:ind w:right="5781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"/>
        <w:gridCol w:w="2449"/>
        <w:gridCol w:w="2275"/>
        <w:gridCol w:w="2594"/>
        <w:gridCol w:w="4153"/>
        <w:gridCol w:w="2874"/>
      </w:tblGrid>
      <w:tr w:rsidR="00DA7957" w:rsidRPr="000F018C" w:rsidTr="00DD799A">
        <w:trPr>
          <w:cantSplit/>
          <w:trHeight w:val="20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957" w:rsidRPr="000F018C" w:rsidRDefault="00DA7957" w:rsidP="002D3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N п/п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регулируемых работ (услуг) по использованию инфраструктуры внутренних водных путей</w:t>
            </w:r>
          </w:p>
        </w:tc>
        <w:tc>
          <w:tcPr>
            <w:tcW w:w="40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Отдельно по каждому виду регулируемых работ (услуг)</w:t>
            </w:r>
          </w:p>
        </w:tc>
      </w:tr>
      <w:tr w:rsidR="00DA7957" w:rsidRPr="000F018C" w:rsidTr="00DD799A">
        <w:trPr>
          <w:cantSplit/>
          <w:trHeight w:val="20"/>
        </w:trPr>
        <w:tc>
          <w:tcPr>
            <w:tcW w:w="1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57" w:rsidRPr="000F018C" w:rsidRDefault="00DA7957" w:rsidP="002D3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основания выполнения (оказания) регулируемых работ (услуг)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условия, определяемые договором на выполнение (оказание) регулируемых работ (услуг) по использованию инфраструктуры внутренних водных путей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порядок доступа к регулируемым работам (услугам) по использованию инфраструктуры внутренних водных путей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957" w:rsidRPr="000F018C" w:rsidRDefault="00DA7957" w:rsidP="00EF6C2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b/>
                <w:sz w:val="16"/>
                <w:szCs w:val="16"/>
              </w:rPr>
              <w:t>порядок выполнения (оказания) регулируемых работ (услуг) по использованию инфраструктуры внутренних водных путей</w:t>
            </w:r>
          </w:p>
        </w:tc>
      </w:tr>
      <w:tr w:rsidR="00F1184F" w:rsidRPr="0002668A" w:rsidTr="00432A45">
        <w:trPr>
          <w:cantSplit/>
          <w:trHeight w:val="20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4F" w:rsidRPr="0002668A" w:rsidRDefault="00F1184F" w:rsidP="002D3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4F" w:rsidRPr="0002668A" w:rsidRDefault="00F1184F" w:rsidP="004100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4F" w:rsidRPr="0002668A" w:rsidRDefault="00F1184F" w:rsidP="004100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4F" w:rsidRPr="0002668A" w:rsidRDefault="00F1184F" w:rsidP="001B07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4F" w:rsidRPr="0002668A" w:rsidRDefault="00F1184F" w:rsidP="004100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4F" w:rsidRPr="0002668A" w:rsidRDefault="00F1184F" w:rsidP="004100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C94BA1" w:rsidRPr="00893125" w:rsidTr="00795F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133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94BA1" w:rsidRPr="000F018C" w:rsidRDefault="00C94BA1" w:rsidP="00C94B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31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94BA1" w:rsidRPr="000F018C" w:rsidRDefault="00C94BA1" w:rsidP="00C94B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Обеспечение безопасности плавания судов по внутренним водным путям</w:t>
            </w:r>
          </w:p>
        </w:tc>
        <w:tc>
          <w:tcPr>
            <w:tcW w:w="77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94BA1" w:rsidRPr="004C1F4F" w:rsidRDefault="00C94BA1" w:rsidP="003F53AB">
            <w:pPr>
              <w:pStyle w:val="ConsPlusNormal"/>
              <w:widowControl/>
              <w:numPr>
                <w:ilvl w:val="0"/>
                <w:numId w:val="1"/>
              </w:numPr>
              <w:tabs>
                <w:tab w:val="left" w:pos="365"/>
              </w:tabs>
              <w:ind w:left="-61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C1F4F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РФ от 23.04.2008 № 293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4C1F4F">
              <w:rPr>
                <w:rFonts w:ascii="Times New Roman" w:hAnsi="Times New Roman" w:cs="Times New Roman"/>
                <w:sz w:val="16"/>
                <w:szCs w:val="16"/>
              </w:rPr>
              <w:t>Собрание законодательства РФ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4C1F4F">
              <w:rPr>
                <w:rFonts w:ascii="Times New Roman" w:hAnsi="Times New Roman" w:cs="Times New Roman"/>
                <w:sz w:val="16"/>
                <w:szCs w:val="16"/>
              </w:rPr>
              <w:t>, 28.04.2008, № 17, ст. 1887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4C1F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C94BA1" w:rsidRPr="00454D81" w:rsidRDefault="00C94BA1" w:rsidP="003F53AB">
            <w:pPr>
              <w:pStyle w:val="ConsPlusNormal"/>
              <w:numPr>
                <w:ilvl w:val="0"/>
                <w:numId w:val="1"/>
              </w:numPr>
              <w:tabs>
                <w:tab w:val="left" w:pos="365"/>
              </w:tabs>
              <w:ind w:left="-61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54D81">
              <w:rPr>
                <w:rFonts w:ascii="Times New Roman" w:hAnsi="Times New Roman" w:cs="Times New Roman"/>
                <w:sz w:val="16"/>
                <w:szCs w:val="16"/>
              </w:rPr>
              <w:t xml:space="preserve">Приказ Минтранса РФ от 04.06.2009 № 90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(</w:t>
            </w:r>
            <w:r w:rsidRPr="00454D81">
              <w:rPr>
                <w:rFonts w:ascii="Times New Roman" w:hAnsi="Times New Roman"/>
                <w:sz w:val="16"/>
                <w:szCs w:val="16"/>
              </w:rPr>
              <w:t>"Российская газета", № 131, 17.07.2009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  <w:r w:rsidRPr="00454D81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C94BA1" w:rsidRPr="000F018C" w:rsidRDefault="00C94BA1" w:rsidP="003F53AB">
            <w:pPr>
              <w:pStyle w:val="ConsPlusNormal"/>
              <w:numPr>
                <w:ilvl w:val="0"/>
                <w:numId w:val="1"/>
              </w:numPr>
              <w:tabs>
                <w:tab w:val="left" w:pos="365"/>
              </w:tabs>
              <w:ind w:left="-61" w:firstLine="5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/>
                <w:sz w:val="16"/>
                <w:szCs w:val="16"/>
              </w:rPr>
              <w:t xml:space="preserve">Приказ ФБУ «Администрация Волжского бассейна» от </w:t>
            </w:r>
            <w:r w:rsidR="00A14626">
              <w:rPr>
                <w:rFonts w:ascii="Times New Roman" w:hAnsi="Times New Roman"/>
                <w:sz w:val="16"/>
                <w:szCs w:val="16"/>
              </w:rPr>
              <w:t>24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.0</w:t>
            </w:r>
            <w:r w:rsidR="00A14626">
              <w:rPr>
                <w:rFonts w:ascii="Times New Roman" w:hAnsi="Times New Roman"/>
                <w:sz w:val="16"/>
                <w:szCs w:val="16"/>
              </w:rPr>
              <w:t>8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.202</w:t>
            </w:r>
            <w:r w:rsidR="00FA36ED">
              <w:rPr>
                <w:rFonts w:ascii="Times New Roman" w:hAnsi="Times New Roman"/>
                <w:sz w:val="16"/>
                <w:szCs w:val="16"/>
              </w:rPr>
              <w:t>6</w:t>
            </w:r>
            <w:r w:rsidR="00A35DE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№ </w:t>
            </w:r>
            <w:r w:rsidR="00A14626">
              <w:rPr>
                <w:rFonts w:ascii="Times New Roman" w:hAnsi="Times New Roman"/>
                <w:sz w:val="16"/>
                <w:szCs w:val="16"/>
              </w:rPr>
              <w:t>102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Сайт ФБУ «Администрация Волжского бассейна» - 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раздел «Документы» - «Документы Администрации»).</w:t>
            </w:r>
          </w:p>
        </w:tc>
        <w:tc>
          <w:tcPr>
            <w:tcW w:w="880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94BA1" w:rsidRPr="003005E6" w:rsidRDefault="00C94BA1" w:rsidP="00C94B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005E6">
              <w:rPr>
                <w:rFonts w:ascii="Times New Roman" w:hAnsi="Times New Roman" w:cs="Times New Roman"/>
                <w:sz w:val="16"/>
                <w:szCs w:val="16"/>
              </w:rPr>
              <w:t>Сайт ФБУ «Администрация Волжского бассейна» - раздел «Оказываемые услуги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3005E6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hyperlink r:id="rId6" w:history="1">
              <w:r w:rsidRPr="00C665D4">
                <w:rPr>
                  <w:rStyle w:val="a6"/>
                  <w:rFonts w:ascii="Times New Roman" w:hAnsi="Times New Roman" w:cs="Times New Roman"/>
                  <w:sz w:val="16"/>
                  <w:szCs w:val="16"/>
                </w:rPr>
                <w:t>Типовые условия заключения договоров на оказание услуг по использованию инфраструктуры ВВП</w:t>
              </w:r>
            </w:hyperlink>
            <w:r w:rsidRPr="003005E6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09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94BA1" w:rsidRPr="00C94BA1" w:rsidRDefault="00C94BA1" w:rsidP="00C94B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По расписанию</w:t>
            </w:r>
          </w:p>
          <w:p w:rsidR="00C94BA1" w:rsidRPr="00C94BA1" w:rsidRDefault="00C94BA1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«Организация радиосвязи и мониторинга движения судов в границах Волжского бассейна на навигацию 202</w:t>
            </w:r>
            <w:r w:rsidR="00FA36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A35D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года», утв</w:t>
            </w:r>
            <w:r w:rsidR="00447BF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FA36ED">
              <w:rPr>
                <w:rFonts w:ascii="Times New Roman" w:hAnsi="Times New Roman" w:cs="Times New Roman"/>
                <w:sz w:val="16"/>
                <w:szCs w:val="16"/>
              </w:rPr>
              <w:t>и.о</w:t>
            </w:r>
            <w:proofErr w:type="spellEnd"/>
            <w:r w:rsidR="00FA36ED">
              <w:rPr>
                <w:rFonts w:ascii="Times New Roman" w:hAnsi="Times New Roman" w:cs="Times New Roman"/>
                <w:sz w:val="16"/>
                <w:szCs w:val="16"/>
              </w:rPr>
              <w:t>. р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уководител</w:t>
            </w:r>
            <w:r w:rsidR="00FA36ED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 ФБУ «Администрация Волжского бассейна» </w:t>
            </w:r>
            <w:r w:rsidR="00FA36ED">
              <w:rPr>
                <w:rFonts w:ascii="Times New Roman" w:hAnsi="Times New Roman" w:cs="Times New Roman"/>
                <w:sz w:val="16"/>
                <w:szCs w:val="16"/>
              </w:rPr>
              <w:t xml:space="preserve">С.В. </w:t>
            </w:r>
            <w:proofErr w:type="spellStart"/>
            <w:r w:rsidR="00FA36ED">
              <w:rPr>
                <w:rFonts w:ascii="Times New Roman" w:hAnsi="Times New Roman" w:cs="Times New Roman"/>
                <w:sz w:val="16"/>
                <w:szCs w:val="16"/>
              </w:rPr>
              <w:t>Камоза</w:t>
            </w:r>
            <w:proofErr w:type="spellEnd"/>
            <w:r w:rsidR="00FA36ED">
              <w:rPr>
                <w:rFonts w:ascii="Times New Roman" w:hAnsi="Times New Roman" w:cs="Times New Roman"/>
                <w:sz w:val="16"/>
                <w:szCs w:val="16"/>
              </w:rPr>
              <w:t xml:space="preserve"> 1 апреля 2026 г.</w:t>
            </w:r>
          </w:p>
          <w:p w:rsidR="00C94BA1" w:rsidRPr="00C94BA1" w:rsidRDefault="00C94BA1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По запросу</w:t>
            </w:r>
          </w:p>
          <w:p w:rsidR="00C94BA1" w:rsidRPr="00C94BA1" w:rsidRDefault="00C94BA1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Договор оказания услуг по использованию инфраструктуры внутренних водных путей Волжского бассейна в навигацию 202</w:t>
            </w:r>
            <w:r w:rsidR="00FA36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 года, утвержденный Руководителем ФБУ «Администрация Волжского бассейна» </w:t>
            </w:r>
          </w:p>
          <w:p w:rsidR="00C94BA1" w:rsidRPr="000F018C" w:rsidRDefault="00C94BA1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В общем доступе</w:t>
            </w:r>
          </w:p>
          <w:p w:rsidR="00C94BA1" w:rsidRPr="000F018C" w:rsidRDefault="00C94BA1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 xml:space="preserve">на сайте ФБУ «Администрация Волжского бассейна» по адресу: </w:t>
            </w:r>
            <w:r w:rsidRPr="000F01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www</w:t>
            </w: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волгаводпуть.рф</w:t>
            </w:r>
            <w:proofErr w:type="spellEnd"/>
            <w:r w:rsidRPr="000F01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7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94BA1" w:rsidRPr="00893125" w:rsidRDefault="00C94BA1" w:rsidP="00990CC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93125">
              <w:rPr>
                <w:rFonts w:ascii="Times New Roman" w:hAnsi="Times New Roman" w:cs="Times New Roman"/>
                <w:sz w:val="16"/>
                <w:szCs w:val="16"/>
              </w:rPr>
              <w:t>1)КВВТ РФ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№ 24-ФЗ</w:t>
            </w:r>
            <w:r w:rsidR="00990CC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9C2909" w:rsidRPr="009C2909">
              <w:rPr>
                <w:rFonts w:ascii="Times New Roman" w:hAnsi="Times New Roman" w:cs="Times New Roman"/>
                <w:sz w:val="16"/>
                <w:szCs w:val="16"/>
              </w:rPr>
              <w:t>"Парламентская газета", N 45, 12.03.2001</w:t>
            </w:r>
            <w:r w:rsidR="00990C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C94BA1" w:rsidRPr="00893125" w:rsidRDefault="00C94BA1" w:rsidP="00990CC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93125">
              <w:rPr>
                <w:rFonts w:ascii="Times New Roman" w:hAnsi="Times New Roman" w:cs="Times New Roman"/>
                <w:sz w:val="16"/>
                <w:szCs w:val="16"/>
              </w:rPr>
              <w:t>2)Приказ Минтранса РФ от 01.03.2010 № 47 "Об утверждении Порядка диспетчерского регулирования движения судов на внутренних водных путях Российской Федерации"</w:t>
            </w:r>
          </w:p>
          <w:p w:rsidR="00C94BA1" w:rsidRPr="00893125" w:rsidRDefault="00990CC4" w:rsidP="00990CC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C94BA1" w:rsidRPr="00893125">
              <w:rPr>
                <w:rFonts w:ascii="Times New Roman" w:hAnsi="Times New Roman" w:cs="Times New Roman"/>
                <w:sz w:val="16"/>
                <w:szCs w:val="16"/>
              </w:rPr>
              <w:t>«Российская газета» № 98 от 07.05.2010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C94BA1" w:rsidRPr="00893125" w:rsidRDefault="00C94BA1" w:rsidP="00990CC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93125">
              <w:rPr>
                <w:rFonts w:ascii="Times New Roman" w:hAnsi="Times New Roman"/>
                <w:sz w:val="16"/>
                <w:szCs w:val="16"/>
              </w:rPr>
              <w:t>3) Приказ Минтранса России от 19.01.2018 №19 «Правила плавания судов по внутренним водным путям».</w:t>
            </w:r>
            <w:r w:rsidR="00990CC4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="00990CC4" w:rsidRPr="00990CC4">
              <w:rPr>
                <w:rFonts w:ascii="Times New Roman" w:hAnsi="Times New Roman"/>
                <w:sz w:val="16"/>
                <w:szCs w:val="16"/>
              </w:rPr>
              <w:t xml:space="preserve">Официальный интернет-портал правовой информации </w:t>
            </w:r>
            <w:hyperlink r:id="rId7" w:history="1">
              <w:r w:rsidR="00990CC4" w:rsidRPr="00990CC4">
                <w:rPr>
                  <w:rStyle w:val="a6"/>
                  <w:rFonts w:ascii="Times New Roman" w:hAnsi="Times New Roman"/>
                  <w:sz w:val="16"/>
                  <w:szCs w:val="16"/>
                </w:rPr>
                <w:t>http://www.pravo.gov.ru</w:t>
              </w:r>
            </w:hyperlink>
            <w:r w:rsidR="00990CC4" w:rsidRPr="00990CC4">
              <w:rPr>
                <w:rFonts w:ascii="Times New Roman" w:hAnsi="Times New Roman"/>
                <w:sz w:val="16"/>
                <w:szCs w:val="16"/>
              </w:rPr>
              <w:t>, 07.03.2018</w:t>
            </w:r>
            <w:r w:rsidR="00990CC4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C94BA1" w:rsidRPr="00893125" w:rsidRDefault="00C94BA1" w:rsidP="00990CC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893125">
              <w:rPr>
                <w:rFonts w:ascii="Times New Roman" w:hAnsi="Times New Roman"/>
                <w:sz w:val="16"/>
                <w:szCs w:val="16"/>
              </w:rPr>
              <w:t>) Приказ Минтранса России от 02.0</w:t>
            </w:r>
            <w:r w:rsidR="00E757BE">
              <w:rPr>
                <w:rFonts w:ascii="Times New Roman" w:hAnsi="Times New Roman"/>
                <w:sz w:val="16"/>
                <w:szCs w:val="16"/>
              </w:rPr>
              <w:t>8</w:t>
            </w:r>
            <w:r w:rsidRPr="00893125">
              <w:rPr>
                <w:rFonts w:ascii="Times New Roman" w:hAnsi="Times New Roman"/>
                <w:sz w:val="16"/>
                <w:szCs w:val="16"/>
              </w:rPr>
              <w:t>.2018 № 282 «</w:t>
            </w:r>
            <w:r w:rsidR="00E25199">
              <w:rPr>
                <w:rFonts w:ascii="Times New Roman" w:hAnsi="Times New Roman"/>
                <w:sz w:val="16"/>
                <w:szCs w:val="16"/>
              </w:rPr>
              <w:t>Об утверждении п</w:t>
            </w:r>
            <w:r w:rsidRPr="00893125">
              <w:rPr>
                <w:rFonts w:ascii="Times New Roman" w:hAnsi="Times New Roman"/>
                <w:sz w:val="16"/>
                <w:szCs w:val="16"/>
              </w:rPr>
              <w:t>равил движения и стоянки судов в Волжском бассейне внутренних водны</w:t>
            </w:r>
            <w:r>
              <w:rPr>
                <w:rFonts w:ascii="Times New Roman" w:hAnsi="Times New Roman"/>
                <w:sz w:val="16"/>
                <w:szCs w:val="16"/>
              </w:rPr>
              <w:t>х путей Российской Федерации».</w:t>
            </w:r>
            <w:r w:rsidR="00990CC4">
              <w:rPr>
                <w:rFonts w:ascii="Times New Roman" w:hAnsi="Times New Roman"/>
                <w:sz w:val="16"/>
                <w:szCs w:val="16"/>
              </w:rPr>
              <w:t>(</w:t>
            </w:r>
            <w:r w:rsidR="00990CC4" w:rsidRPr="00990CC4">
              <w:rPr>
                <w:rFonts w:ascii="Times New Roman" w:hAnsi="Times New Roman"/>
                <w:sz w:val="16"/>
                <w:szCs w:val="16"/>
              </w:rPr>
              <w:t xml:space="preserve">Официальный интернет-портал правовой информации </w:t>
            </w:r>
            <w:hyperlink r:id="rId8" w:history="1">
              <w:r w:rsidR="00990CC4" w:rsidRPr="00990CC4">
                <w:rPr>
                  <w:rStyle w:val="a6"/>
                  <w:rFonts w:ascii="Times New Roman" w:hAnsi="Times New Roman"/>
                  <w:sz w:val="16"/>
                  <w:szCs w:val="16"/>
                </w:rPr>
                <w:t>http://www.pravo.gov.ru</w:t>
              </w:r>
            </w:hyperlink>
            <w:r w:rsidR="00990CC4" w:rsidRPr="00990CC4">
              <w:rPr>
                <w:rFonts w:ascii="Times New Roman" w:hAnsi="Times New Roman"/>
                <w:sz w:val="16"/>
                <w:szCs w:val="16"/>
              </w:rPr>
              <w:t>, 24.08.2018</w:t>
            </w:r>
            <w:r w:rsidR="00990CC4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C94BA1" w:rsidRPr="00893125" w:rsidRDefault="00C94BA1" w:rsidP="00C94B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44D16" w:rsidRDefault="00744D16">
      <w:r>
        <w:br w:type="page"/>
      </w:r>
    </w:p>
    <w:tbl>
      <w:tblPr>
        <w:tblW w:w="5083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"/>
        <w:gridCol w:w="2449"/>
        <w:gridCol w:w="2276"/>
        <w:gridCol w:w="2593"/>
        <w:gridCol w:w="4154"/>
        <w:gridCol w:w="3089"/>
      </w:tblGrid>
      <w:tr w:rsidR="00744D16" w:rsidRPr="0002668A" w:rsidTr="00C94BA1">
        <w:trPr>
          <w:cantSplit/>
          <w:trHeight w:val="20"/>
          <w:tblHeader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D16" w:rsidRPr="0002668A" w:rsidRDefault="00744D16" w:rsidP="00432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D16" w:rsidRPr="0002668A" w:rsidRDefault="00744D16" w:rsidP="00432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D16" w:rsidRPr="0002668A" w:rsidRDefault="00744D16" w:rsidP="00432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D16" w:rsidRPr="0002668A" w:rsidRDefault="00744D16" w:rsidP="00432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D16" w:rsidRPr="0002668A" w:rsidRDefault="00744D16" w:rsidP="00432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D16" w:rsidRPr="0002668A" w:rsidRDefault="00744D16" w:rsidP="00432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668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65591C" w:rsidRPr="000F018C" w:rsidTr="00900517">
        <w:trPr>
          <w:cantSplit/>
          <w:trHeight w:val="20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Навигационно-гидрографическое обеспечение условий плавания судов по внутренним водным путям</w:t>
            </w:r>
          </w:p>
        </w:tc>
        <w:tc>
          <w:tcPr>
            <w:tcW w:w="76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C94BA1" w:rsidRDefault="0065591C" w:rsidP="003F53AB">
            <w:pPr>
              <w:pStyle w:val="ConsPlusNormal"/>
              <w:widowControl/>
              <w:numPr>
                <w:ilvl w:val="0"/>
                <w:numId w:val="5"/>
              </w:numPr>
              <w:tabs>
                <w:tab w:val="left" w:pos="279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РФ от 23.04.2008 № 293 («Собрание законодательства РФ», 28.04.2008, № 17, ст. 1887);</w:t>
            </w:r>
          </w:p>
          <w:p w:rsidR="0065591C" w:rsidRPr="00C94BA1" w:rsidRDefault="0065591C" w:rsidP="003F53AB">
            <w:pPr>
              <w:pStyle w:val="ConsPlusNormal"/>
              <w:numPr>
                <w:ilvl w:val="0"/>
                <w:numId w:val="5"/>
              </w:numPr>
              <w:tabs>
                <w:tab w:val="left" w:pos="279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Приказ Минтранса РФ от 04.06.2009 № 90 </w:t>
            </w:r>
            <w:r w:rsidRPr="00C94BA1">
              <w:rPr>
                <w:rFonts w:ascii="Times New Roman" w:hAnsi="Times New Roman"/>
                <w:bCs/>
                <w:sz w:val="16"/>
                <w:szCs w:val="16"/>
              </w:rPr>
              <w:t>(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"Российская газета", № 131, 17.07.2009);</w:t>
            </w:r>
          </w:p>
          <w:p w:rsidR="0065591C" w:rsidRPr="00C94BA1" w:rsidRDefault="0065591C" w:rsidP="003F53AB">
            <w:pPr>
              <w:pStyle w:val="ConsPlusNormal"/>
              <w:numPr>
                <w:ilvl w:val="0"/>
                <w:numId w:val="5"/>
              </w:numPr>
              <w:tabs>
                <w:tab w:val="left" w:pos="279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/>
                <w:sz w:val="16"/>
                <w:szCs w:val="16"/>
              </w:rPr>
              <w:t>Приказ ФБУ</w:t>
            </w:r>
            <w:r>
              <w:rPr>
                <w:rFonts w:ascii="Times New Roman" w:hAnsi="Times New Roman"/>
                <w:sz w:val="16"/>
                <w:szCs w:val="16"/>
              </w:rPr>
              <w:t> 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 xml:space="preserve">«Администрация Волжского бассейна» от </w:t>
            </w:r>
            <w:r w:rsidR="00BD7EB6">
              <w:rPr>
                <w:rFonts w:ascii="Times New Roman" w:hAnsi="Times New Roman"/>
                <w:sz w:val="16"/>
                <w:szCs w:val="16"/>
              </w:rPr>
              <w:t>24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.0</w:t>
            </w:r>
            <w:r w:rsidR="00BD7EB6">
              <w:rPr>
                <w:rFonts w:ascii="Times New Roman" w:hAnsi="Times New Roman"/>
                <w:sz w:val="16"/>
                <w:szCs w:val="16"/>
              </w:rPr>
              <w:t>8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.202</w:t>
            </w:r>
            <w:r w:rsidR="007A56E5">
              <w:rPr>
                <w:rFonts w:ascii="Times New Roman" w:hAnsi="Times New Roman"/>
                <w:sz w:val="16"/>
                <w:szCs w:val="16"/>
              </w:rPr>
              <w:t>6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 xml:space="preserve"> №</w:t>
            </w:r>
            <w:r w:rsidR="00BD7EB6">
              <w:rPr>
                <w:rFonts w:ascii="Times New Roman" w:hAnsi="Times New Roman"/>
                <w:sz w:val="16"/>
                <w:szCs w:val="16"/>
              </w:rPr>
              <w:t>102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Сайт ФБУ «Администрация Волжского бассейна» - </w:t>
            </w:r>
            <w:r w:rsidRPr="00C94BA1">
              <w:rPr>
                <w:rFonts w:ascii="Times New Roman" w:hAnsi="Times New Roman"/>
                <w:sz w:val="16"/>
                <w:szCs w:val="16"/>
              </w:rPr>
              <w:t>раздел «Документы» - «Документы Администрации»).</w:t>
            </w:r>
          </w:p>
        </w:tc>
        <w:tc>
          <w:tcPr>
            <w:tcW w:w="86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Официальный с</w:t>
            </w:r>
            <w:r w:rsidRPr="003005E6">
              <w:rPr>
                <w:rFonts w:ascii="Times New Roman" w:hAnsi="Times New Roman" w:cs="Times New Roman"/>
                <w:sz w:val="16"/>
                <w:szCs w:val="16"/>
              </w:rPr>
              <w:t>айт ФБУ «Администрация Волжского бассейна»</w:t>
            </w:r>
            <w:r w:rsidRPr="00AF5CEC">
              <w:rPr>
                <w:rFonts w:ascii="Times New Roman" w:hAnsi="Times New Roman" w:cs="Times New Roman"/>
                <w:sz w:val="16"/>
                <w:szCs w:val="16"/>
              </w:rPr>
              <w:t xml:space="preserve"> www.волгаводпуть.рф </w:t>
            </w:r>
            <w:r w:rsidRPr="003005E6">
              <w:rPr>
                <w:rFonts w:ascii="Times New Roman" w:hAnsi="Times New Roman" w:cs="Times New Roman"/>
                <w:sz w:val="16"/>
                <w:szCs w:val="16"/>
              </w:rPr>
              <w:t>- раздел «Оказываемые услуги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3005E6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hyperlink r:id="rId9" w:history="1">
              <w:r w:rsidRPr="00BF3D7C">
                <w:rPr>
                  <w:rStyle w:val="a6"/>
                  <w:rFonts w:ascii="Times New Roman" w:hAnsi="Times New Roman" w:cs="Times New Roman"/>
                  <w:sz w:val="16"/>
                  <w:szCs w:val="16"/>
                </w:rPr>
                <w:t>Типовые условия заключения договоров на оказание услуг по использованию инфраструктуры ВВП»</w:t>
              </w:r>
            </w:hyperlink>
          </w:p>
        </w:tc>
        <w:tc>
          <w:tcPr>
            <w:tcW w:w="1389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5591C" w:rsidRPr="00C94BA1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По расписанию</w:t>
            </w:r>
          </w:p>
          <w:p w:rsidR="0065591C" w:rsidRPr="00C94BA1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«Организация радиосвязи и мониторинга движения судов в границах Волжского бассейна на навигацию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года», утв</w:t>
            </w:r>
            <w:r w:rsidR="00447BF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р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уководител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 ФБУ «Администрация Волжского бассейна»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С.В.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Камоза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 апреля 2026 г.</w:t>
            </w:r>
          </w:p>
          <w:p w:rsidR="0065591C" w:rsidRPr="00C94BA1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По запросу</w:t>
            </w:r>
          </w:p>
          <w:p w:rsidR="0065591C" w:rsidRPr="00C94BA1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>Договор оказания услуг по использованию инфраструктуры внутренних водных путей Волжского бассейна в навигацию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94BA1">
              <w:rPr>
                <w:rFonts w:ascii="Times New Roman" w:hAnsi="Times New Roman" w:cs="Times New Roman"/>
                <w:sz w:val="16"/>
                <w:szCs w:val="16"/>
              </w:rPr>
              <w:t xml:space="preserve"> года, утвержденный Руководителем ФБУ «Администрация Волжского бассейна» </w:t>
            </w:r>
          </w:p>
          <w:p w:rsidR="0065591C" w:rsidRPr="000F018C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В общем доступе</w:t>
            </w:r>
          </w:p>
          <w:p w:rsidR="0065591C" w:rsidRPr="000F018C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 xml:space="preserve">на сайте ФБУ «Администрация Волжского бассейна» по адресу: </w:t>
            </w:r>
            <w:r w:rsidRPr="000F01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www</w:t>
            </w: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волгаводпуть.рф</w:t>
            </w:r>
            <w:proofErr w:type="spellEnd"/>
            <w:r w:rsidRPr="000F01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5F1AE2" w:rsidRDefault="0065591C" w:rsidP="0065591C">
            <w:pPr>
              <w:pStyle w:val="a5"/>
              <w:tabs>
                <w:tab w:val="left" w:pos="369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1) Минтранс России Приказ департамента речного транспорта от 30.05.1995 № 32</w:t>
            </w:r>
            <w:r w:rsidR="007C7A2A">
              <w:rPr>
                <w:rFonts w:ascii="Times New Roman" w:hAnsi="Times New Roman"/>
                <w:sz w:val="16"/>
                <w:szCs w:val="16"/>
              </w:rPr>
              <w:t xml:space="preserve"> «О введении «П</w:t>
            </w:r>
            <w:r w:rsidRPr="005F1AE2">
              <w:rPr>
                <w:rFonts w:ascii="Times New Roman" w:hAnsi="Times New Roman"/>
                <w:sz w:val="16"/>
                <w:szCs w:val="16"/>
              </w:rPr>
              <w:t>оложения об обеспечении информацией судовладельцев и судоводи</w:t>
            </w:r>
            <w:r w:rsidRPr="005F1AE2">
              <w:rPr>
                <w:rFonts w:ascii="Times New Roman" w:hAnsi="Times New Roman"/>
                <w:sz w:val="16"/>
                <w:szCs w:val="16"/>
              </w:rPr>
              <w:softHyphen/>
              <w:t>телей о путевых условиях плавания на внутренних судоходных путях Российской Федерации</w:t>
            </w:r>
            <w:r w:rsidR="007C7A2A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2) </w:t>
            </w:r>
            <w:r w:rsidRPr="005F1AE2">
              <w:rPr>
                <w:rFonts w:ascii="Times New Roman" w:hAnsi="Times New Roman"/>
                <w:sz w:val="16"/>
                <w:szCs w:val="16"/>
              </w:rPr>
              <w:t>Положение о картографической деятельности Департамента речного транспорта Министерства транспорта РФ; утверждено заместителем директора Департамента Речного транспорта Министерства транспорта РФ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F1AE2">
              <w:rPr>
                <w:rFonts w:ascii="Times New Roman" w:hAnsi="Times New Roman"/>
                <w:sz w:val="16"/>
                <w:szCs w:val="16"/>
              </w:rPr>
              <w:t>А.М.Зайцевым</w:t>
            </w:r>
            <w:proofErr w:type="spellEnd"/>
            <w:r w:rsidRPr="005F1AE2">
              <w:rPr>
                <w:rFonts w:ascii="Times New Roman" w:hAnsi="Times New Roman"/>
                <w:sz w:val="16"/>
                <w:szCs w:val="16"/>
              </w:rPr>
              <w:t xml:space="preserve"> 11.06.1994.</w:t>
            </w:r>
          </w:p>
        </w:tc>
      </w:tr>
      <w:tr w:rsidR="0065591C" w:rsidRPr="000F018C" w:rsidTr="00C94BA1">
        <w:trPr>
          <w:cantSplit/>
          <w:trHeight w:val="20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Обеспечение лоцманской проводки судов</w:t>
            </w:r>
          </w:p>
        </w:tc>
        <w:tc>
          <w:tcPr>
            <w:tcW w:w="76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DF6681" w:rsidRDefault="0065591C" w:rsidP="0065591C">
            <w:pPr>
              <w:pStyle w:val="ConsPlusNormal"/>
              <w:numPr>
                <w:ilvl w:val="0"/>
                <w:numId w:val="5"/>
              </w:numPr>
              <w:tabs>
                <w:tab w:val="left" w:pos="279"/>
              </w:tabs>
              <w:ind w:left="-5" w:hanging="1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На основании предоставленной Заявки на выделение лоцманов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990CC4" w:rsidRDefault="0065591C" w:rsidP="00990CC4">
            <w:pPr>
              <w:pStyle w:val="ConsPlusNormal"/>
              <w:ind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 xml:space="preserve">1). </w:t>
            </w:r>
            <w:r w:rsidR="00BD7EB6" w:rsidRPr="00BD7EB6">
              <w:rPr>
                <w:rFonts w:ascii="Times New Roman" w:hAnsi="Times New Roman" w:cs="Times New Roman"/>
                <w:sz w:val="16"/>
                <w:szCs w:val="16"/>
              </w:rPr>
              <w:t>Приказ Минтранса России от 07.05.2026 N 205</w:t>
            </w:r>
            <w:r w:rsidR="00BD7EB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D7EB6" w:rsidRPr="00BD7EB6">
              <w:rPr>
                <w:rFonts w:ascii="Times New Roman" w:hAnsi="Times New Roman" w:cs="Times New Roman"/>
                <w:sz w:val="16"/>
                <w:szCs w:val="16"/>
              </w:rPr>
              <w:t>"Об утверждении Положения о лоцманах на внутренних водных путях Российской Федерации"</w:t>
            </w:r>
            <w:r w:rsidR="00990CC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990CC4" w:rsidRPr="00990CC4">
              <w:rPr>
                <w:rFonts w:ascii="Times New Roman" w:hAnsi="Times New Roman"/>
                <w:sz w:val="16"/>
                <w:szCs w:val="16"/>
              </w:rPr>
              <w:t xml:space="preserve">Официальный интернет-портал правовой информации </w:t>
            </w:r>
            <w:hyperlink r:id="rId10" w:history="1">
              <w:r w:rsidR="00990CC4" w:rsidRPr="00990CC4">
                <w:rPr>
                  <w:rStyle w:val="a6"/>
                  <w:rFonts w:ascii="Times New Roman" w:hAnsi="Times New Roman"/>
                  <w:sz w:val="16"/>
                  <w:szCs w:val="16"/>
                </w:rPr>
                <w:t>http://pravo.gov.ru</w:t>
              </w:r>
            </w:hyperlink>
            <w:r w:rsidR="00990CC4" w:rsidRPr="00990CC4">
              <w:rPr>
                <w:rFonts w:ascii="Times New Roman" w:hAnsi="Times New Roman"/>
                <w:sz w:val="16"/>
                <w:szCs w:val="16"/>
              </w:rPr>
              <w:t>, 02.06.2026</w:t>
            </w:r>
            <w:r w:rsidR="00990C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65591C" w:rsidRPr="00990CC4" w:rsidRDefault="0065591C" w:rsidP="00990CC4">
            <w:pPr>
              <w:pStyle w:val="ConsPlusNormal"/>
              <w:ind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2). Приказ Минтранса РФ от 04.09.2003 № 182 "Об утверждении перечня участков внутренних водных путей Российской Федерации, типов и размеров судов, подлежащих обязательной лоцманской проводке" (</w:t>
            </w:r>
            <w:r w:rsidR="00990CC4" w:rsidRPr="00990CC4">
              <w:rPr>
                <w:rFonts w:ascii="Times New Roman" w:hAnsi="Times New Roman"/>
                <w:sz w:val="16"/>
                <w:szCs w:val="16"/>
              </w:rPr>
              <w:t>"Россий</w:t>
            </w:r>
            <w:r w:rsidR="00990CC4">
              <w:rPr>
                <w:rFonts w:ascii="Times New Roman" w:hAnsi="Times New Roman"/>
                <w:sz w:val="16"/>
                <w:szCs w:val="16"/>
              </w:rPr>
              <w:t>ская газета", N 190, 24.09.2003</w:t>
            </w: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5591C" w:rsidRPr="000F018C" w:rsidTr="00C94BA1">
        <w:trPr>
          <w:cantSplit/>
          <w:trHeight w:val="20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/>
                <w:sz w:val="16"/>
                <w:szCs w:val="16"/>
              </w:rPr>
              <w:t>Обеспечение прохода судов по судоходным гидротехническим сооружениям</w:t>
            </w:r>
          </w:p>
        </w:tc>
        <w:tc>
          <w:tcPr>
            <w:tcW w:w="76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7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5591C" w:rsidRPr="00C94BA1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94BA1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По расписанию</w:t>
            </w:r>
          </w:p>
          <w:p w:rsidR="0065591C" w:rsidRPr="00C94BA1" w:rsidRDefault="0065591C" w:rsidP="003F53A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5591C">
              <w:rPr>
                <w:rFonts w:ascii="Times New Roman" w:hAnsi="Times New Roman" w:cs="Times New Roman"/>
                <w:sz w:val="16"/>
                <w:szCs w:val="16"/>
              </w:rPr>
              <w:t xml:space="preserve">«Организация радиосвязи и мониторинга движения судов в границах Волжского бассейна на навигацию 2026 года», </w:t>
            </w:r>
            <w:r w:rsidRPr="006559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утв</w:t>
            </w:r>
            <w:r w:rsidR="00447BF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6559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5591C">
              <w:rPr>
                <w:rFonts w:ascii="Times New Roman" w:hAnsi="Times New Roman" w:cs="Times New Roman"/>
                <w:sz w:val="16"/>
                <w:szCs w:val="16"/>
              </w:rPr>
              <w:t>и.о</w:t>
            </w:r>
            <w:proofErr w:type="spellEnd"/>
            <w:r w:rsidRPr="0065591C">
              <w:rPr>
                <w:rFonts w:ascii="Times New Roman" w:hAnsi="Times New Roman" w:cs="Times New Roman"/>
                <w:sz w:val="16"/>
                <w:szCs w:val="16"/>
              </w:rPr>
              <w:t xml:space="preserve">. руководителя ФБУ «Администрация Волжского бассейна» С.В. </w:t>
            </w:r>
            <w:proofErr w:type="spellStart"/>
            <w:r w:rsidRPr="0065591C">
              <w:rPr>
                <w:rFonts w:ascii="Times New Roman" w:hAnsi="Times New Roman" w:cs="Times New Roman"/>
                <w:sz w:val="16"/>
                <w:szCs w:val="16"/>
              </w:rPr>
              <w:t>Камоза</w:t>
            </w:r>
            <w:proofErr w:type="spellEnd"/>
            <w:r w:rsidRPr="0065591C">
              <w:rPr>
                <w:rFonts w:ascii="Times New Roman" w:hAnsi="Times New Roman" w:cs="Times New Roman"/>
                <w:sz w:val="16"/>
                <w:szCs w:val="16"/>
              </w:rPr>
              <w:t xml:space="preserve"> 1 апреля 2026 г.</w:t>
            </w: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</w:t>
            </w:r>
            <w:r w:rsidRPr="002D796F">
              <w:rPr>
                <w:rFonts w:ascii="Times New Roman" w:hAnsi="Times New Roman" w:cs="Times New Roman"/>
                <w:sz w:val="16"/>
                <w:szCs w:val="16"/>
              </w:rPr>
              <w:t>риказ Минтранса России от 03.03.2014 № 58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 w:rsidRPr="002D796F">
              <w:rPr>
                <w:rFonts w:ascii="Times New Roman" w:hAnsi="Times New Roman" w:cs="Times New Roman"/>
                <w:sz w:val="16"/>
                <w:szCs w:val="16"/>
              </w:rPr>
              <w:t>Правила пропуска судов через шлюзы внутренних водных путей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bookmarkEnd w:id="0"/>
      <w:tr w:rsidR="0065591C" w:rsidRPr="000F018C" w:rsidTr="00C94BA1">
        <w:trPr>
          <w:cantSplit/>
          <w:trHeight w:val="20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F018C">
              <w:rPr>
                <w:rFonts w:ascii="Times New Roman" w:hAnsi="Times New Roman" w:cs="Times New Roman"/>
                <w:sz w:val="16"/>
                <w:szCs w:val="16"/>
              </w:rPr>
              <w:t>Обеспечение прохода иностранных судов по внутренним водным путям</w:t>
            </w:r>
          </w:p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7122D4" w:rsidRDefault="0065591C" w:rsidP="0065591C">
            <w:pPr>
              <w:pStyle w:val="ConsPlusNormal"/>
              <w:tabs>
                <w:tab w:val="left" w:pos="279"/>
              </w:tabs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0F018C" w:rsidRDefault="0065591C" w:rsidP="0065591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730839" w:rsidRDefault="0065591C" w:rsidP="00990CC4">
            <w:pPr>
              <w:pStyle w:val="ConsPlusNormal"/>
              <w:widowControl/>
              <w:numPr>
                <w:ilvl w:val="0"/>
                <w:numId w:val="6"/>
              </w:numPr>
              <w:tabs>
                <w:tab w:val="left" w:pos="329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30839">
              <w:rPr>
                <w:rFonts w:ascii="Times New Roman" w:hAnsi="Times New Roman" w:cs="Times New Roman"/>
                <w:sz w:val="16"/>
                <w:szCs w:val="16"/>
              </w:rPr>
              <w:t>Приказ Минтранса РФ от 01.03.2010 № 47 "Об утверждении Порядка диспетчерского регулирования движения судов на внутренних водных путях Российской Федерации",</w:t>
            </w:r>
            <w:r w:rsidR="00990C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0839">
              <w:rPr>
                <w:rFonts w:ascii="Times New Roman" w:hAnsi="Times New Roman" w:cs="Times New Roman"/>
                <w:sz w:val="16"/>
                <w:szCs w:val="16"/>
              </w:rPr>
              <w:t>(«Российская газета» № 98 от 07.05.2010);</w:t>
            </w:r>
          </w:p>
          <w:p w:rsidR="00990CC4" w:rsidRPr="00990CC4" w:rsidRDefault="00990CC4" w:rsidP="00990CC4">
            <w:pPr>
              <w:pStyle w:val="ConsPlusNormal"/>
              <w:numPr>
                <w:ilvl w:val="0"/>
                <w:numId w:val="6"/>
              </w:numPr>
              <w:tabs>
                <w:tab w:val="left" w:pos="329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90CC4">
              <w:rPr>
                <w:rFonts w:ascii="Times New Roman" w:hAnsi="Times New Roman" w:cs="Times New Roman"/>
                <w:sz w:val="16"/>
                <w:szCs w:val="16"/>
              </w:rPr>
              <w:t>Приказ Минтранса России от 22.05.2024 N 177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90CC4">
              <w:rPr>
                <w:rFonts w:ascii="Times New Roman" w:hAnsi="Times New Roman" w:cs="Times New Roman"/>
                <w:sz w:val="16"/>
                <w:szCs w:val="16"/>
              </w:rPr>
              <w:t>"Об установлении Порядка оформления решений федерального органа исполнительной власти в области транспорта о плавании судов под флагами иностранных государств по внутренним водным путям Российской Федерации, за исключением спортивных парусных судов и прогулочных судов, плавающих под флагами иностранных государств"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990CC4">
              <w:rPr>
                <w:rFonts w:ascii="Times New Roman" w:hAnsi="Times New Roman"/>
                <w:sz w:val="16"/>
                <w:szCs w:val="16"/>
              </w:rPr>
              <w:t xml:space="preserve">Официальный интернет-портал правовой информации </w:t>
            </w:r>
            <w:hyperlink r:id="rId11" w:history="1">
              <w:r w:rsidRPr="00990CC4">
                <w:rPr>
                  <w:rStyle w:val="a6"/>
                  <w:rFonts w:ascii="Times New Roman" w:hAnsi="Times New Roman"/>
                  <w:sz w:val="16"/>
                  <w:szCs w:val="16"/>
                </w:rPr>
                <w:t>http://pravo.gov.ru</w:t>
              </w:r>
            </w:hyperlink>
            <w:r w:rsidRPr="00990CC4">
              <w:rPr>
                <w:rFonts w:ascii="Times New Roman" w:hAnsi="Times New Roman"/>
                <w:sz w:val="16"/>
                <w:szCs w:val="16"/>
              </w:rPr>
              <w:t>, 07.06.2024</w:t>
            </w:r>
            <w:r w:rsidRPr="00990C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65591C" w:rsidRPr="00990CC4" w:rsidRDefault="0065591C" w:rsidP="00990CC4">
            <w:pPr>
              <w:pStyle w:val="ConsPlusNormal"/>
              <w:numPr>
                <w:ilvl w:val="0"/>
                <w:numId w:val="6"/>
              </w:numPr>
              <w:tabs>
                <w:tab w:val="left" w:pos="329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893125">
              <w:rPr>
                <w:rFonts w:ascii="Times New Roman" w:hAnsi="Times New Roman" w:cs="Times New Roman"/>
                <w:sz w:val="16"/>
                <w:szCs w:val="16"/>
              </w:rPr>
              <w:t xml:space="preserve">остановление Правительства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РФ от 12.05.2012</w:t>
            </w:r>
            <w:r w:rsidRPr="00893125">
              <w:rPr>
                <w:rFonts w:ascii="Times New Roman" w:hAnsi="Times New Roman" w:cs="Times New Roman"/>
                <w:sz w:val="16"/>
                <w:szCs w:val="16"/>
              </w:rPr>
              <w:t xml:space="preserve"> № 472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 w:rsidRPr="00893125">
              <w:rPr>
                <w:rFonts w:ascii="Times New Roman" w:hAnsi="Times New Roman" w:cs="Times New Roman"/>
                <w:sz w:val="16"/>
                <w:szCs w:val="16"/>
              </w:rPr>
              <w:t>Правила плавания по ВВП РФ спортивных, парусных судов и прогулочных судов под флагами иностранных государств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9312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90CC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990CC4" w:rsidRPr="00990CC4">
              <w:rPr>
                <w:rFonts w:ascii="Times New Roman" w:hAnsi="Times New Roman"/>
                <w:sz w:val="16"/>
                <w:szCs w:val="16"/>
              </w:rPr>
              <w:t>"Российская газета", N 112, 18.05.2012</w:t>
            </w:r>
            <w:r w:rsidR="00990CC4" w:rsidRPr="00990C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5591C" w:rsidRPr="00A26A20" w:rsidTr="00A308F4">
        <w:trPr>
          <w:cantSplit/>
          <w:trHeight w:val="20"/>
        </w:trPr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A26A20" w:rsidRDefault="0065591C" w:rsidP="0065591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A26A20" w:rsidRDefault="0065591C" w:rsidP="0065591C">
            <w:pPr>
              <w:rPr>
                <w:rFonts w:ascii="Times New Roman" w:hAnsi="Times New Roman"/>
                <w:sz w:val="16"/>
                <w:szCs w:val="16"/>
              </w:rPr>
            </w:pPr>
            <w:r w:rsidRPr="00A26A20">
              <w:rPr>
                <w:rFonts w:ascii="Times New Roman" w:hAnsi="Times New Roman"/>
                <w:sz w:val="16"/>
                <w:szCs w:val="16"/>
              </w:rPr>
              <w:t>Ледокольное обеспечение в зимних условиях навигации</w:t>
            </w:r>
          </w:p>
        </w:tc>
        <w:tc>
          <w:tcPr>
            <w:tcW w:w="7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A26A20" w:rsidRDefault="0065591C" w:rsidP="0065591C">
            <w:pPr>
              <w:pStyle w:val="ConsPlusNormal"/>
              <w:widowControl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A26A20" w:rsidRDefault="0065591C" w:rsidP="0065591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A26A20" w:rsidRDefault="0065591C" w:rsidP="0065591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591C" w:rsidRPr="00A26A20" w:rsidRDefault="0065591C" w:rsidP="0065591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81DE4" w:rsidRDefault="00881DE4" w:rsidP="00EF6C21">
      <w:pPr>
        <w:pStyle w:val="ConsPlusNormal"/>
        <w:widowControl/>
        <w:ind w:firstLine="0"/>
        <w:jc w:val="both"/>
      </w:pPr>
    </w:p>
    <w:sectPr w:rsidR="00881DE4" w:rsidSect="00CC60E1">
      <w:type w:val="continuous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D2B55"/>
    <w:multiLevelType w:val="hybridMultilevel"/>
    <w:tmpl w:val="3C6413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762F7"/>
    <w:multiLevelType w:val="hybridMultilevel"/>
    <w:tmpl w:val="B02CFCFC"/>
    <w:lvl w:ilvl="0" w:tplc="61D801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E3E90"/>
    <w:multiLevelType w:val="hybridMultilevel"/>
    <w:tmpl w:val="86EEF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356A5"/>
    <w:multiLevelType w:val="hybridMultilevel"/>
    <w:tmpl w:val="86EEF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12976"/>
    <w:multiLevelType w:val="hybridMultilevel"/>
    <w:tmpl w:val="86EEF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147E5"/>
    <w:multiLevelType w:val="hybridMultilevel"/>
    <w:tmpl w:val="86EEF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10F63"/>
    <w:multiLevelType w:val="hybridMultilevel"/>
    <w:tmpl w:val="3C6413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81925"/>
    <w:multiLevelType w:val="hybridMultilevel"/>
    <w:tmpl w:val="86EEF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84D67"/>
    <w:multiLevelType w:val="hybridMultilevel"/>
    <w:tmpl w:val="86EEF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1CB7"/>
    <w:rsid w:val="0000237A"/>
    <w:rsid w:val="0000390D"/>
    <w:rsid w:val="00013AD5"/>
    <w:rsid w:val="0002259A"/>
    <w:rsid w:val="0002668A"/>
    <w:rsid w:val="00030503"/>
    <w:rsid w:val="000520AB"/>
    <w:rsid w:val="00060F3E"/>
    <w:rsid w:val="00096B4C"/>
    <w:rsid w:val="000971D1"/>
    <w:rsid w:val="000B1CB7"/>
    <w:rsid w:val="000C58C1"/>
    <w:rsid w:val="000E064D"/>
    <w:rsid w:val="000F018C"/>
    <w:rsid w:val="00135C89"/>
    <w:rsid w:val="00151E0D"/>
    <w:rsid w:val="00157EDC"/>
    <w:rsid w:val="00192562"/>
    <w:rsid w:val="001940A2"/>
    <w:rsid w:val="001B07B7"/>
    <w:rsid w:val="001B4C5A"/>
    <w:rsid w:val="001D2BB9"/>
    <w:rsid w:val="001E00A6"/>
    <w:rsid w:val="001F2315"/>
    <w:rsid w:val="00202777"/>
    <w:rsid w:val="00203531"/>
    <w:rsid w:val="0023131D"/>
    <w:rsid w:val="002768FB"/>
    <w:rsid w:val="0028272A"/>
    <w:rsid w:val="002A00FC"/>
    <w:rsid w:val="002C41F7"/>
    <w:rsid w:val="002D349F"/>
    <w:rsid w:val="002D796F"/>
    <w:rsid w:val="002F1BC8"/>
    <w:rsid w:val="002F2BA5"/>
    <w:rsid w:val="002F4EFF"/>
    <w:rsid w:val="003005E6"/>
    <w:rsid w:val="0033728D"/>
    <w:rsid w:val="003570CD"/>
    <w:rsid w:val="00364948"/>
    <w:rsid w:val="003762A0"/>
    <w:rsid w:val="0038037A"/>
    <w:rsid w:val="0039239B"/>
    <w:rsid w:val="003C0A8D"/>
    <w:rsid w:val="003E1A73"/>
    <w:rsid w:val="003E72CA"/>
    <w:rsid w:val="003F2BA5"/>
    <w:rsid w:val="003F53AB"/>
    <w:rsid w:val="004100E6"/>
    <w:rsid w:val="00426006"/>
    <w:rsid w:val="00426C93"/>
    <w:rsid w:val="00430A5F"/>
    <w:rsid w:val="00432A45"/>
    <w:rsid w:val="00440E62"/>
    <w:rsid w:val="00447BF0"/>
    <w:rsid w:val="00454D81"/>
    <w:rsid w:val="004677CB"/>
    <w:rsid w:val="00480B68"/>
    <w:rsid w:val="00496BA2"/>
    <w:rsid w:val="004A0CFA"/>
    <w:rsid w:val="004A6DB5"/>
    <w:rsid w:val="004C1F4F"/>
    <w:rsid w:val="004D08A0"/>
    <w:rsid w:val="004D2A5A"/>
    <w:rsid w:val="004D4FD7"/>
    <w:rsid w:val="00523364"/>
    <w:rsid w:val="005257EC"/>
    <w:rsid w:val="00542150"/>
    <w:rsid w:val="005576ED"/>
    <w:rsid w:val="00584B16"/>
    <w:rsid w:val="005E42AA"/>
    <w:rsid w:val="005F1AE2"/>
    <w:rsid w:val="00604442"/>
    <w:rsid w:val="0062615D"/>
    <w:rsid w:val="00636440"/>
    <w:rsid w:val="0065591C"/>
    <w:rsid w:val="00656F36"/>
    <w:rsid w:val="006707D1"/>
    <w:rsid w:val="006952D1"/>
    <w:rsid w:val="006D0027"/>
    <w:rsid w:val="0070338D"/>
    <w:rsid w:val="007122D4"/>
    <w:rsid w:val="00717B11"/>
    <w:rsid w:val="007231A6"/>
    <w:rsid w:val="00726116"/>
    <w:rsid w:val="00730839"/>
    <w:rsid w:val="00734FAA"/>
    <w:rsid w:val="007367DD"/>
    <w:rsid w:val="007379DD"/>
    <w:rsid w:val="007406D3"/>
    <w:rsid w:val="00744D16"/>
    <w:rsid w:val="007606E0"/>
    <w:rsid w:val="00761DAE"/>
    <w:rsid w:val="00781B65"/>
    <w:rsid w:val="00782DA4"/>
    <w:rsid w:val="00785A89"/>
    <w:rsid w:val="0079108E"/>
    <w:rsid w:val="00796C10"/>
    <w:rsid w:val="007A56E5"/>
    <w:rsid w:val="007B50F1"/>
    <w:rsid w:val="007C4926"/>
    <w:rsid w:val="007C7A2A"/>
    <w:rsid w:val="007E403D"/>
    <w:rsid w:val="007E421C"/>
    <w:rsid w:val="007E53EC"/>
    <w:rsid w:val="007E77A4"/>
    <w:rsid w:val="00805CEA"/>
    <w:rsid w:val="008329E7"/>
    <w:rsid w:val="00841357"/>
    <w:rsid w:val="0088040F"/>
    <w:rsid w:val="00881DE4"/>
    <w:rsid w:val="00893125"/>
    <w:rsid w:val="008A77ED"/>
    <w:rsid w:val="008C0CBA"/>
    <w:rsid w:val="008E3C8E"/>
    <w:rsid w:val="008E62A1"/>
    <w:rsid w:val="008F5D7F"/>
    <w:rsid w:val="008F7D38"/>
    <w:rsid w:val="00901639"/>
    <w:rsid w:val="00901DE7"/>
    <w:rsid w:val="0090279B"/>
    <w:rsid w:val="00907E5B"/>
    <w:rsid w:val="00934635"/>
    <w:rsid w:val="00941C37"/>
    <w:rsid w:val="009426DC"/>
    <w:rsid w:val="00946A6A"/>
    <w:rsid w:val="00954C93"/>
    <w:rsid w:val="0096120D"/>
    <w:rsid w:val="009625ED"/>
    <w:rsid w:val="0096764E"/>
    <w:rsid w:val="0097025A"/>
    <w:rsid w:val="00970FC7"/>
    <w:rsid w:val="00977791"/>
    <w:rsid w:val="00986908"/>
    <w:rsid w:val="00990CC4"/>
    <w:rsid w:val="0099558C"/>
    <w:rsid w:val="009A62A0"/>
    <w:rsid w:val="009B18C8"/>
    <w:rsid w:val="009C2909"/>
    <w:rsid w:val="009D459A"/>
    <w:rsid w:val="009F3BFE"/>
    <w:rsid w:val="00A04256"/>
    <w:rsid w:val="00A14626"/>
    <w:rsid w:val="00A16583"/>
    <w:rsid w:val="00A26A20"/>
    <w:rsid w:val="00A26A93"/>
    <w:rsid w:val="00A308F4"/>
    <w:rsid w:val="00A35DE3"/>
    <w:rsid w:val="00A44E72"/>
    <w:rsid w:val="00A5120B"/>
    <w:rsid w:val="00A61076"/>
    <w:rsid w:val="00A66E92"/>
    <w:rsid w:val="00A70BC0"/>
    <w:rsid w:val="00A85E2A"/>
    <w:rsid w:val="00AA68D8"/>
    <w:rsid w:val="00AE15E4"/>
    <w:rsid w:val="00AF5CEC"/>
    <w:rsid w:val="00B02A69"/>
    <w:rsid w:val="00B04D58"/>
    <w:rsid w:val="00B13AF3"/>
    <w:rsid w:val="00B24405"/>
    <w:rsid w:val="00B2525B"/>
    <w:rsid w:val="00B2661A"/>
    <w:rsid w:val="00B2734A"/>
    <w:rsid w:val="00B3169A"/>
    <w:rsid w:val="00B9687D"/>
    <w:rsid w:val="00BD1FC6"/>
    <w:rsid w:val="00BD711A"/>
    <w:rsid w:val="00BD7EB6"/>
    <w:rsid w:val="00BF3D7C"/>
    <w:rsid w:val="00BF4733"/>
    <w:rsid w:val="00BF731E"/>
    <w:rsid w:val="00C067A2"/>
    <w:rsid w:val="00C20EFA"/>
    <w:rsid w:val="00C34EB1"/>
    <w:rsid w:val="00C665D4"/>
    <w:rsid w:val="00C75D67"/>
    <w:rsid w:val="00C90D24"/>
    <w:rsid w:val="00C94BA1"/>
    <w:rsid w:val="00CC60E1"/>
    <w:rsid w:val="00CC7EF6"/>
    <w:rsid w:val="00CD36B9"/>
    <w:rsid w:val="00CE1338"/>
    <w:rsid w:val="00D231D6"/>
    <w:rsid w:val="00D469FE"/>
    <w:rsid w:val="00D70343"/>
    <w:rsid w:val="00D757A8"/>
    <w:rsid w:val="00D76EDA"/>
    <w:rsid w:val="00D97354"/>
    <w:rsid w:val="00DA18A2"/>
    <w:rsid w:val="00DA2420"/>
    <w:rsid w:val="00DA7957"/>
    <w:rsid w:val="00DB7F9A"/>
    <w:rsid w:val="00DE594C"/>
    <w:rsid w:val="00DE7F2F"/>
    <w:rsid w:val="00DF6681"/>
    <w:rsid w:val="00E17458"/>
    <w:rsid w:val="00E20433"/>
    <w:rsid w:val="00E23667"/>
    <w:rsid w:val="00E25199"/>
    <w:rsid w:val="00E347B2"/>
    <w:rsid w:val="00E34FCF"/>
    <w:rsid w:val="00E44983"/>
    <w:rsid w:val="00E73065"/>
    <w:rsid w:val="00E736C7"/>
    <w:rsid w:val="00E757BE"/>
    <w:rsid w:val="00E909C6"/>
    <w:rsid w:val="00E96F84"/>
    <w:rsid w:val="00ED2E4C"/>
    <w:rsid w:val="00EE50E8"/>
    <w:rsid w:val="00EF6C21"/>
    <w:rsid w:val="00F1184F"/>
    <w:rsid w:val="00F1579B"/>
    <w:rsid w:val="00F326A5"/>
    <w:rsid w:val="00F66A6B"/>
    <w:rsid w:val="00F676A4"/>
    <w:rsid w:val="00F7605B"/>
    <w:rsid w:val="00F83E96"/>
    <w:rsid w:val="00F859C8"/>
    <w:rsid w:val="00FA1DB4"/>
    <w:rsid w:val="00FA2D51"/>
    <w:rsid w:val="00FA36ED"/>
    <w:rsid w:val="00FC1B00"/>
    <w:rsid w:val="00FC6C00"/>
    <w:rsid w:val="00FD08A4"/>
    <w:rsid w:val="00FD6A94"/>
    <w:rsid w:val="00FD787B"/>
    <w:rsid w:val="00FE5ECF"/>
    <w:rsid w:val="00FE618C"/>
    <w:rsid w:val="00FE7E95"/>
    <w:rsid w:val="00FF5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2C32B4"/>
  <w15:docId w15:val="{C177E17D-77ED-489A-A703-A53033CA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2D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893125"/>
    <w:pPr>
      <w:keepNext/>
      <w:spacing w:after="0" w:line="240" w:lineRule="auto"/>
      <w:jc w:val="center"/>
      <w:outlineLvl w:val="0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C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B1C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02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027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3125"/>
    <w:rPr>
      <w:rFonts w:ascii="Times New Roman" w:hAnsi="Times New Roman"/>
      <w:i/>
      <w:iCs/>
      <w:sz w:val="24"/>
      <w:szCs w:val="24"/>
    </w:rPr>
  </w:style>
  <w:style w:type="paragraph" w:styleId="a5">
    <w:name w:val="List Paragraph"/>
    <w:basedOn w:val="a"/>
    <w:uiPriority w:val="34"/>
    <w:qFormat/>
    <w:rsid w:val="005257EC"/>
    <w:pPr>
      <w:spacing w:after="0" w:line="240" w:lineRule="auto"/>
      <w:ind w:left="720" w:firstLine="720"/>
      <w:contextualSpacing/>
    </w:pPr>
    <w:rPr>
      <w:rFonts w:eastAsia="Calibri"/>
      <w:lang w:eastAsia="en-US"/>
    </w:rPr>
  </w:style>
  <w:style w:type="character" w:styleId="a6">
    <w:name w:val="Hyperlink"/>
    <w:basedOn w:val="a0"/>
    <w:rsid w:val="002F4EFF"/>
    <w:rPr>
      <w:color w:val="0000FF" w:themeColor="hyperlink"/>
      <w:u w:val="single"/>
    </w:rPr>
  </w:style>
  <w:style w:type="character" w:styleId="a7">
    <w:name w:val="FollowedHyperlink"/>
    <w:basedOn w:val="a0"/>
    <w:rsid w:val="004C1F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ravo.gov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dbch2buek4ak3i.xn--p1ai/okazyivaemyie_uslugi/dogovoryi/" TargetMode="External"/><Relationship Id="rId11" Type="http://schemas.openxmlformats.org/officeDocument/2006/relationships/hyperlink" Target="http://pravo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avo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4;&#1086;&#1083;&#1075;&#1072;&#1074;&#1086;&#1076;&#1087;&#1091;&#1090;&#1100;.&#1088;&#1092;/okazyivaemyie_uslugi/dogovory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E8E35-27B2-4734-91D6-2B73DFB8F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9д-3</vt:lpstr>
    </vt:vector>
  </TitlesOfParts>
  <Company>Reanimator Extreme Edition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9д-3</dc:title>
  <dc:creator>Диспетчерская</dc:creator>
  <cp:lastModifiedBy>Олиханов Антон Станиславович</cp:lastModifiedBy>
  <cp:revision>104</cp:revision>
  <cp:lastPrinted>2019-04-15T11:50:00Z</cp:lastPrinted>
  <dcterms:created xsi:type="dcterms:W3CDTF">2019-04-10T13:50:00Z</dcterms:created>
  <dcterms:modified xsi:type="dcterms:W3CDTF">2026-10-09T07:09:00Z</dcterms:modified>
</cp:coreProperties>
</file>