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за период:  </w:t>
      </w:r>
      <w:r w:rsidR="00DE01E2" w:rsidRPr="00F54FD7">
        <w:rPr>
          <w:b/>
          <w:sz w:val="22"/>
          <w:szCs w:val="22"/>
          <w:u w:val="single"/>
        </w:rPr>
        <w:t>2020</w:t>
      </w:r>
      <w:r w:rsidR="004D0C1D" w:rsidRPr="00F54FD7">
        <w:rPr>
          <w:b/>
          <w:sz w:val="22"/>
          <w:szCs w:val="22"/>
          <w:u w:val="single"/>
        </w:rPr>
        <w:t xml:space="preserve"> г.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12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2B181D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 xml:space="preserve">ции», </w:t>
            </w:r>
            <w:r w:rsidRPr="00F54FD7">
              <w:rPr>
                <w:sz w:val="18"/>
                <w:szCs w:val="18"/>
              </w:rPr>
              <w:lastRenderedPageBreak/>
              <w:t>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B71886" w:rsidRPr="00F54FD7" w:rsidRDefault="00B71886" w:rsidP="00E70253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Навигационно-гидрогра</w:t>
            </w:r>
            <w:r w:rsidRPr="00F54FD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F54FD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F54FD7" w:rsidRDefault="009B1144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17.12.2019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536-р «О перечне судовых ходов с установленными гарантированными габаритами судовых ходов, категориями средств навигационного оборудования и сроками их работы, а так же сроками работы судоходных гидротехнических сооружений в навигацию 2020 года»</w:t>
            </w:r>
            <w:r w:rsidR="00063DDF" w:rsidRPr="00F54F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87919" w:rsidRDefault="00A87919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10.04.2020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124-р «О внесении изменений в перечень судовых ходов»;</w:t>
            </w:r>
          </w:p>
          <w:p w:rsidR="006A3621" w:rsidRPr="00E70253" w:rsidRDefault="006A3621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0253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</w:t>
            </w:r>
            <w:r w:rsidRPr="00E70253">
              <w:rPr>
                <w:rFonts w:ascii="Times New Roman" w:hAnsi="Times New Roman"/>
                <w:sz w:val="18"/>
                <w:szCs w:val="18"/>
              </w:rPr>
              <w:lastRenderedPageBreak/>
              <w:t>та от 30.10.2020 N АП-495-р "О внесении изменений в перечень судовых ходов с установленными гарантированными габаритами судовых ходов, категориями средств навигационного оборудования и сроками их работы, а также сроками работы судоходных гидротехнических сооружений в навигацию 2020 года, утвержденный распоряжением Федерального агентства морского и речного транспорта от 17 декабря 2019 г. N АП-536-р"</w:t>
            </w:r>
          </w:p>
          <w:p w:rsidR="00B71886" w:rsidRPr="00F54FD7" w:rsidRDefault="00864786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Положение о картографической деятельности Департамента речного трансп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F54FD7">
              <w:rPr>
                <w:rFonts w:ascii="Times New Roman" w:hAnsi="Times New Roman"/>
                <w:sz w:val="18"/>
                <w:szCs w:val="18"/>
              </w:rPr>
              <w:t xml:space="preserve"> утверждено заместителем директора Департамента Речного транспорта Министерства транспорта РФ А.М.Зайцевым</w:t>
            </w:r>
            <w:r w:rsidR="008C1C03" w:rsidRPr="00F54FD7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№1.</w:t>
            </w:r>
          </w:p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 ранее созданные электронные навигационные карты ВВП Волжского бассейна поддерживаются в актуальном состоянии. Данные ЭНК Волжского бассейна являются собственностью Росморречфлота и имеют первоначальный печатный аналог, именуемый Атлас ЕГС ЕЧ РФ. Границы ответственности ФБУ «Администрация Волжского бассейна» отражены следующими томами Атласа ЕГС ЕЧ РФ:</w:t>
            </w:r>
          </w:p>
          <w:p w:rsidR="004701D8" w:rsidRPr="00F54FD7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Рыбинского гидроузла до Чебоксарского гидроузла, 2014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устья р. Вятка до устья р. Кама, 2006 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F54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Волгоградского гидроузла, 2018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Волгоградского гидроузла до г. Астрахань, 2016 г. изд.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</w:t>
            </w:r>
            <w:r w:rsidR="006A362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г. корректура лоцманских карт томов 5,6,7 Атласа ЕГС ЕЧ РФ была издана:</w:t>
            </w:r>
          </w:p>
          <w:p w:rsidR="004701D8" w:rsidRDefault="00DA1DC9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.02.2019 (КН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DA1DC9" w:rsidRDefault="00DA1DC9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- 13.07.2020 (ИС № 1);</w:t>
            </w:r>
          </w:p>
          <w:p w:rsidR="00DA1DC9" w:rsidRPr="00F54FD7" w:rsidRDefault="00DA1DC9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- 13.10.2020 (ИС № 2).</w:t>
            </w:r>
          </w:p>
          <w:p w:rsidR="004701D8" w:rsidRPr="00DA1DC9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 г.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Планируется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переиздан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тома № 6 часть </w:t>
            </w:r>
            <w:r w:rsidR="00DA1D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A1DC9">
              <w:rPr>
                <w:rFonts w:ascii="Times New Roman" w:hAnsi="Times New Roman" w:cs="Times New Roman"/>
                <w:sz w:val="16"/>
                <w:szCs w:val="16"/>
              </w:rPr>
              <w:t>подготовительные работы для сбора гидрографической информации с целью</w:t>
            </w:r>
            <w:r w:rsidR="009B3CC5">
              <w:rPr>
                <w:rFonts w:ascii="Times New Roman" w:hAnsi="Times New Roman" w:cs="Times New Roman"/>
                <w:sz w:val="16"/>
                <w:szCs w:val="16"/>
              </w:rPr>
              <w:t xml:space="preserve"> переиздания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в 202</w:t>
            </w:r>
            <w:r w:rsidR="009B3C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 г. тома № 6 часть </w:t>
            </w:r>
            <w:r w:rsidR="00DA1D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 Атласа ЕГС ЕЧ РФ 2006 г. издания;</w:t>
            </w:r>
          </w:p>
          <w:p w:rsidR="004701D8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ЭНК, созданных в рамках ФЦП;</w:t>
            </w:r>
          </w:p>
          <w:p w:rsidR="009B3CC5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4701D8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обработка русловых съемок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корректировки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ЭНК;</w:t>
            </w:r>
          </w:p>
          <w:p w:rsidR="004701D8" w:rsidRPr="00F54FD7" w:rsidRDefault="009B3CC5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701D8" w:rsidRPr="00F54FD7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F54FD7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F54FD7">
              <w:rPr>
                <w:sz w:val="18"/>
                <w:szCs w:val="18"/>
              </w:rPr>
              <w:t>.02.</w:t>
            </w:r>
            <w:r w:rsidR="002F780A" w:rsidRPr="00F54FD7">
              <w:rPr>
                <w:sz w:val="18"/>
                <w:szCs w:val="18"/>
              </w:rPr>
              <w:t>1995 №</w:t>
            </w:r>
            <w:r w:rsidR="00906551" w:rsidRPr="00F54FD7">
              <w:rPr>
                <w:sz w:val="18"/>
                <w:szCs w:val="18"/>
              </w:rPr>
              <w:t> </w:t>
            </w:r>
            <w:r w:rsidR="002F780A" w:rsidRPr="00F54FD7">
              <w:rPr>
                <w:sz w:val="18"/>
                <w:szCs w:val="18"/>
              </w:rPr>
              <w:t>11 «Положение о лоцманской службе и лоцманской проводке судов по внутренним судоходным путям Российской Федерации»;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</w:t>
            </w:r>
            <w:r w:rsidR="002F780A" w:rsidRPr="00F54FD7">
              <w:rPr>
                <w:sz w:val="18"/>
                <w:szCs w:val="18"/>
              </w:rPr>
              <w:lastRenderedPageBreak/>
              <w:t>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</w:t>
            </w:r>
            <w:r w:rsidRPr="00F54FD7">
              <w:rPr>
                <w:sz w:val="18"/>
                <w:szCs w:val="18"/>
              </w:rPr>
              <w:lastRenderedPageBreak/>
              <w:t>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12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9F4FEA" w:rsidRPr="00F54FD7" w:rsidTr="002E3F99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56EF7" w:rsidRPr="00C56EF7" w:rsidRDefault="00C56EF7" w:rsidP="00C56EF7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C56EF7" w:rsidRPr="00C56EF7" w:rsidRDefault="00C56EF7" w:rsidP="00C56EF7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>Городецкий РГСиС (шлюзы № 13-14, № 15-16) с 22.04.2020 по 19.11.2020;</w:t>
            </w:r>
          </w:p>
          <w:p w:rsidR="00C56EF7" w:rsidRPr="00C56EF7" w:rsidRDefault="00C56EF7" w:rsidP="00C56EF7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>Чебоксарский РГСиС (шлюз № 17-18) с 20.04.2020 по 20.11.2020;</w:t>
            </w:r>
          </w:p>
          <w:p w:rsidR="00C56EF7" w:rsidRPr="00C56EF7" w:rsidRDefault="00C56EF7" w:rsidP="00C56EF7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>Самарский РГСиС (шлюзы № 21-22, № 23-24) с 18.04.2020 по 20.11.2020;</w:t>
            </w:r>
          </w:p>
          <w:p w:rsidR="00C56EF7" w:rsidRPr="00C56EF7" w:rsidRDefault="00C56EF7" w:rsidP="00C56EF7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>Балаковский РГСиС (шлюз № 25-26) с 07.04.2020 по 24.11.2020;</w:t>
            </w:r>
          </w:p>
          <w:p w:rsidR="009F4FEA" w:rsidRPr="00F54FD7" w:rsidRDefault="00C56EF7" w:rsidP="00C56EF7">
            <w:pPr>
              <w:jc w:val="both"/>
              <w:rPr>
                <w:sz w:val="18"/>
                <w:szCs w:val="18"/>
              </w:rPr>
            </w:pPr>
            <w:r w:rsidRPr="00C56EF7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Фактические сроки работы:</w:t>
            </w:r>
          </w:p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Городецкий РГСиС (шлюзы № 13-14, № 15-16) с 22.04.2020 по 19.11.2020;</w:t>
            </w:r>
          </w:p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Чебоксарский РГСиС (шлюз № 17-18) с 20.04.2020 по 21.11.2020;</w:t>
            </w:r>
          </w:p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Самарский РГСиС (шлюзы № 21-22, № 23-24) с 15.04.2020 по 24.11.2020;</w:t>
            </w:r>
          </w:p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Балаковский РГСиС (шлюз № 25-26) с 01.04.2020 по 29.11.2020;</w:t>
            </w:r>
          </w:p>
          <w:p w:rsidR="00B47A08" w:rsidRPr="00B47A08" w:rsidRDefault="00B47A08" w:rsidP="00B47A08">
            <w:pPr>
              <w:jc w:val="both"/>
              <w:rPr>
                <w:sz w:val="18"/>
                <w:szCs w:val="18"/>
              </w:rPr>
            </w:pPr>
            <w:r w:rsidRPr="00B47A08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D26126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t>Приложение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1 к графе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5 формы 9в-3</w:t>
      </w:r>
    </w:p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F54FD7">
        <w:rPr>
          <w:b/>
          <w:sz w:val="18"/>
          <w:szCs w:val="18"/>
        </w:rPr>
        <w:t>Перечень судовых ходов в навигацию 20</w:t>
      </w:r>
      <w:r w:rsidR="006E3736" w:rsidRPr="00F54FD7">
        <w:rPr>
          <w:b/>
          <w:sz w:val="18"/>
          <w:szCs w:val="18"/>
        </w:rPr>
        <w:t>20</w:t>
      </w:r>
      <w:r w:rsidRPr="00F54FD7">
        <w:rPr>
          <w:b/>
          <w:sz w:val="18"/>
          <w:szCs w:val="18"/>
        </w:rPr>
        <w:t xml:space="preserve"> г.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E70253" w:rsidRPr="00EA7E17" w:rsidTr="00E70253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Габарит, глубина, см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Габарит, ширина, 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Водпост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Проектный уровень воды (абс. отм. м) над “0” графика, см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сроки действия СНО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продолжительность, дней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МШБ</w:t>
            </w:r>
            <w:r w:rsidRPr="00EA7E17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350 </w:t>
            </w:r>
            <w:r w:rsidRPr="00EA7E1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350 </w:t>
            </w:r>
            <w:r w:rsidRPr="00EA7E1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215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53" w:rsidRPr="00EA7E17" w:rsidRDefault="00E70253" w:rsidP="00E70253">
            <w:pPr>
              <w:rPr>
                <w:rFonts w:eastAsiaTheme="minorEastAsia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Ураково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217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Ураково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217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  <w:r w:rsidRPr="00EA7E17">
              <w:rPr>
                <w:rFonts w:eastAsiaTheme="minorEastAsia"/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217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E70253" w:rsidRPr="00EA7E17" w:rsidTr="00E7025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Волгоградский </w:t>
            </w:r>
            <w:r w:rsidRPr="00EA7E17">
              <w:rPr>
                <w:sz w:val="18"/>
                <w:szCs w:val="18"/>
              </w:rPr>
              <w:lastRenderedPageBreak/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lastRenderedPageBreak/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380 </w:t>
            </w:r>
            <w:r w:rsidRPr="00EA7E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E70253" w:rsidRPr="00EA7E17" w:rsidTr="00E7025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380 </w:t>
            </w:r>
            <w:r w:rsidRPr="00EA7E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E70253" w:rsidRPr="00EA7E17" w:rsidTr="00E7025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380 </w:t>
            </w:r>
            <w:r w:rsidRPr="00EA7E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Енотаевск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E70253" w:rsidRPr="00EA7E17" w:rsidTr="00E7025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о.п. Стрелецкое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380 </w:t>
            </w:r>
            <w:r w:rsidRPr="00EA7E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E70253" w:rsidRPr="00EA7E17" w:rsidTr="00E70253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380 </w:t>
            </w:r>
            <w:r w:rsidRPr="00EA7E1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н.п. Курмыш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154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154</w:t>
            </w:r>
          </w:p>
        </w:tc>
      </w:tr>
      <w:tr w:rsidR="00E70253" w:rsidRPr="00EA7E17" w:rsidTr="00E70253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A7E17">
              <w:rPr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A7E17">
              <w:rPr>
                <w:sz w:val="18"/>
                <w:szCs w:val="18"/>
              </w:rPr>
              <w:t>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992,8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28.</w:t>
            </w:r>
            <w:r>
              <w:rPr>
                <w:rFonts w:eastAsiaTheme="minorEastAsia"/>
                <w:sz w:val="18"/>
                <w:szCs w:val="18"/>
              </w:rPr>
              <w:t>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14.</w:t>
            </w:r>
            <w:r>
              <w:rPr>
                <w:rFonts w:eastAsiaTheme="minorEastAsia"/>
                <w:sz w:val="18"/>
                <w:szCs w:val="18"/>
              </w:rPr>
              <w:t>окт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 - дельта - судоходная трасса р. Бузан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lastRenderedPageBreak/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E70253" w:rsidRPr="00EA7E17" w:rsidTr="00E70253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  -подход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  - подходы к остановочному пункту Сарпинский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E70253" w:rsidRPr="00EA7E17" w:rsidTr="00E70253">
        <w:trPr>
          <w:trHeight w:val="6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17 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EA7E1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50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(-25.29)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lastRenderedPageBreak/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19км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31 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12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EA7E1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50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(-25.29)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31 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68км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37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EA7E1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50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(-25.29)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E70253" w:rsidRPr="00EA7E17" w:rsidTr="00E70253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68 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80 км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12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EA7E1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50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300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E70253" w:rsidRPr="00EA7E17" w:rsidRDefault="00E70253" w:rsidP="00E70253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(-25.29)</w:t>
            </w:r>
          </w:p>
          <w:p w:rsidR="00E70253" w:rsidRPr="00EA7E17" w:rsidRDefault="00E70253" w:rsidP="00E70253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A7E17" w:rsidRDefault="00E70253" w:rsidP="00E70253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EA7E1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A87919" w:rsidRPr="00F54FD7" w:rsidRDefault="00A87919" w:rsidP="00E22DFB">
      <w:pPr>
        <w:keepNext/>
        <w:keepLines/>
        <w:jc w:val="center"/>
        <w:rPr>
          <w:b/>
          <w:sz w:val="18"/>
          <w:szCs w:val="18"/>
        </w:rPr>
      </w:pPr>
    </w:p>
    <w:p w:rsidR="00E70253" w:rsidRPr="00E70253" w:rsidRDefault="00E70253" w:rsidP="00E70253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  <w:r w:rsidRPr="00E70253">
        <w:rPr>
          <w:rFonts w:eastAsia="Calibri"/>
          <w:sz w:val="22"/>
          <w:szCs w:val="22"/>
          <w:lang w:eastAsia="en-US"/>
        </w:rPr>
        <w:t>Примечание:</w:t>
      </w:r>
    </w:p>
    <w:p w:rsidR="00E70253" w:rsidRPr="00E70253" w:rsidRDefault="00E70253" w:rsidP="00E70253">
      <w:pPr>
        <w:numPr>
          <w:ilvl w:val="0"/>
          <w:numId w:val="7"/>
        </w:num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  <w:r w:rsidRPr="00E70253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8"/>
        <w:gridCol w:w="1608"/>
        <w:gridCol w:w="1608"/>
        <w:gridCol w:w="1608"/>
        <w:gridCol w:w="1608"/>
        <w:gridCol w:w="1608"/>
        <w:gridCol w:w="1608"/>
        <w:gridCol w:w="1608"/>
        <w:gridCol w:w="1608"/>
        <w:gridCol w:w="1608"/>
      </w:tblGrid>
      <w:tr w:rsidR="00E70253" w:rsidRPr="00E70253" w:rsidTr="00E70253">
        <w:trPr>
          <w:trHeight w:val="263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Глубины, см 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куб.м/с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E70253" w:rsidRPr="00E70253" w:rsidTr="00E70253">
        <w:trPr>
          <w:trHeight w:val="31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E70253" w:rsidRPr="00E70253" w:rsidTr="00E70253">
        <w:trPr>
          <w:trHeight w:val="36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53" w:rsidRPr="00E70253" w:rsidRDefault="00E70253" w:rsidP="00E70253">
            <w:pPr>
              <w:tabs>
                <w:tab w:val="left" w:pos="426"/>
              </w:tabs>
              <w:autoSpaceDE/>
              <w:autoSpaceDN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7025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E70253" w:rsidRPr="00E70253" w:rsidRDefault="00E70253" w:rsidP="00C56EF7">
      <w:pPr>
        <w:numPr>
          <w:ilvl w:val="0"/>
          <w:numId w:val="7"/>
        </w:num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  <w:r w:rsidRPr="00E70253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Pr="00E70253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E70253">
        <w:rPr>
          <w:rFonts w:eastAsia="Calibri"/>
          <w:sz w:val="22"/>
          <w:szCs w:val="22"/>
          <w:lang w:eastAsia="en-US"/>
        </w:rPr>
        <w:t>/с.</w:t>
      </w: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F54FD7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E4" w:rsidRDefault="00640DE4">
      <w:r>
        <w:separator/>
      </w:r>
    </w:p>
  </w:endnote>
  <w:endnote w:type="continuationSeparator" w:id="0">
    <w:p w:rsidR="00640DE4" w:rsidRDefault="006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E4" w:rsidRDefault="00640DE4">
      <w:r>
        <w:separator/>
      </w:r>
    </w:p>
  </w:footnote>
  <w:footnote w:type="continuationSeparator" w:id="0">
    <w:p w:rsidR="00640DE4" w:rsidRDefault="0064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62F86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05AE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62E6"/>
    <w:rsid w:val="009C42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723B"/>
    <w:rsid w:val="00F92636"/>
    <w:rsid w:val="00F96F87"/>
    <w:rsid w:val="00FA2116"/>
    <w:rsid w:val="00FA4CB9"/>
    <w:rsid w:val="00FA7386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A9000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B428-98EE-488F-981C-6CBDFC3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70</cp:revision>
  <cp:lastPrinted>2011-12-28T05:55:00Z</cp:lastPrinted>
  <dcterms:created xsi:type="dcterms:W3CDTF">2016-12-09T05:50:00Z</dcterms:created>
  <dcterms:modified xsi:type="dcterms:W3CDTF">2021-01-12T10:56:00Z</dcterms:modified>
</cp:coreProperties>
</file>