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CA" w:rsidRPr="00574A2C" w:rsidRDefault="001E6CCA">
      <w:pPr>
        <w:jc w:val="right"/>
        <w:rPr>
          <w:sz w:val="22"/>
          <w:szCs w:val="22"/>
        </w:rPr>
      </w:pPr>
      <w:r w:rsidRPr="00574A2C">
        <w:rPr>
          <w:sz w:val="22"/>
          <w:szCs w:val="22"/>
        </w:rPr>
        <w:t>Форма 9г – 3</w:t>
      </w:r>
    </w:p>
    <w:p w:rsidR="001E6CCA" w:rsidRPr="00574A2C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574A2C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574A2C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574A2C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574A2C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574A2C">
        <w:rPr>
          <w:sz w:val="22"/>
          <w:szCs w:val="22"/>
        </w:rPr>
        <w:t xml:space="preserve">предоставляемая: </w:t>
      </w:r>
      <w:r w:rsidRPr="00574A2C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574A2C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574A2C">
        <w:rPr>
          <w:sz w:val="22"/>
          <w:szCs w:val="22"/>
        </w:rPr>
        <w:t xml:space="preserve">на территории областей: </w:t>
      </w:r>
      <w:proofErr w:type="gramStart"/>
      <w:r w:rsidRPr="00574A2C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</w:t>
      </w:r>
      <w:proofErr w:type="gramEnd"/>
      <w:r w:rsidRPr="00574A2C">
        <w:rPr>
          <w:b/>
          <w:sz w:val="22"/>
          <w:szCs w:val="22"/>
          <w:u w:val="single"/>
        </w:rPr>
        <w:t xml:space="preserve"> Марий Эл, Чувашия, Татарстан, Мордовия, Калмыкия</w:t>
      </w:r>
    </w:p>
    <w:p w:rsidR="001E6CCA" w:rsidRPr="00574A2C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574A2C">
        <w:rPr>
          <w:sz w:val="22"/>
          <w:szCs w:val="22"/>
        </w:rPr>
        <w:t xml:space="preserve">за период: </w:t>
      </w:r>
      <w:r w:rsidR="00960187" w:rsidRPr="00960187">
        <w:rPr>
          <w:b/>
          <w:sz w:val="22"/>
          <w:szCs w:val="22"/>
          <w:u w:val="single"/>
        </w:rPr>
        <w:t xml:space="preserve">2018 г. </w:t>
      </w:r>
      <w:bookmarkStart w:id="0" w:name="_GoBack"/>
      <w:bookmarkEnd w:id="0"/>
    </w:p>
    <w:p w:rsidR="001E6CCA" w:rsidRPr="00574A2C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574A2C">
        <w:rPr>
          <w:sz w:val="22"/>
          <w:szCs w:val="22"/>
        </w:rPr>
        <w:t xml:space="preserve">Сведения о юридическом лице: </w:t>
      </w:r>
      <w:r w:rsidRPr="00574A2C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574A2C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574A2C">
        <w:rPr>
          <w:b/>
          <w:sz w:val="22"/>
          <w:szCs w:val="22"/>
          <w:u w:val="single"/>
        </w:rPr>
        <w:t>Российская Федерация, 603001, г.</w:t>
      </w:r>
      <w:r w:rsidR="00B8211E" w:rsidRPr="00574A2C">
        <w:rPr>
          <w:b/>
          <w:sz w:val="22"/>
          <w:szCs w:val="22"/>
          <w:u w:val="single"/>
        </w:rPr>
        <w:t> </w:t>
      </w:r>
      <w:r w:rsidRPr="00574A2C">
        <w:rPr>
          <w:b/>
          <w:sz w:val="22"/>
          <w:szCs w:val="22"/>
          <w:u w:val="single"/>
        </w:rPr>
        <w:t>Нижний Новгород, ул.</w:t>
      </w:r>
      <w:r w:rsidR="00B8211E" w:rsidRPr="00574A2C">
        <w:rPr>
          <w:b/>
          <w:sz w:val="22"/>
          <w:szCs w:val="22"/>
          <w:u w:val="single"/>
        </w:rPr>
        <w:t> </w:t>
      </w:r>
      <w:r w:rsidRPr="00574A2C">
        <w:rPr>
          <w:b/>
          <w:sz w:val="22"/>
          <w:szCs w:val="22"/>
          <w:u w:val="single"/>
        </w:rPr>
        <w:t>Рождественская, д. 21</w:t>
      </w:r>
      <w:r w:rsidR="00B8211E" w:rsidRPr="00574A2C">
        <w:rPr>
          <w:b/>
          <w:sz w:val="22"/>
          <w:szCs w:val="22"/>
          <w:u w:val="single"/>
        </w:rPr>
        <w:t> «</w:t>
      </w:r>
      <w:r w:rsidRPr="00574A2C">
        <w:rPr>
          <w:b/>
          <w:sz w:val="22"/>
          <w:szCs w:val="22"/>
          <w:u w:val="single"/>
        </w:rPr>
        <w:t>Б</w:t>
      </w:r>
      <w:r w:rsidR="00B8211E" w:rsidRPr="00574A2C">
        <w:rPr>
          <w:b/>
          <w:sz w:val="22"/>
          <w:szCs w:val="22"/>
          <w:u w:val="single"/>
        </w:rPr>
        <w:t>»</w:t>
      </w:r>
      <w:r w:rsidRPr="00574A2C">
        <w:rPr>
          <w:b/>
          <w:sz w:val="22"/>
          <w:szCs w:val="22"/>
          <w:u w:val="single"/>
        </w:rPr>
        <w:t>;</w:t>
      </w:r>
    </w:p>
    <w:p w:rsidR="001E6CCA" w:rsidRPr="00574A2C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574A2C">
        <w:rPr>
          <w:b/>
          <w:sz w:val="22"/>
          <w:szCs w:val="22"/>
          <w:u w:val="single"/>
        </w:rPr>
        <w:t>руководитель Бессмертный Дмитрий Эдуардович, тел. (831)</w:t>
      </w:r>
      <w:r w:rsidR="00B8211E" w:rsidRPr="00574A2C">
        <w:rPr>
          <w:b/>
          <w:sz w:val="22"/>
          <w:szCs w:val="22"/>
          <w:u w:val="single"/>
        </w:rPr>
        <w:t> </w:t>
      </w:r>
      <w:r w:rsidRPr="00574A2C">
        <w:rPr>
          <w:b/>
          <w:sz w:val="22"/>
          <w:szCs w:val="22"/>
          <w:u w:val="single"/>
        </w:rPr>
        <w:t>431-33-00</w:t>
      </w:r>
    </w:p>
    <w:p w:rsidR="001E6CCA" w:rsidRDefault="001E6CCA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</w:p>
    <w:p w:rsidR="009F7F71" w:rsidRPr="00574A2C" w:rsidRDefault="009F7F71">
      <w:pPr>
        <w:rPr>
          <w:iCs/>
        </w:rPr>
      </w:pPr>
    </w:p>
    <w:p w:rsidR="006111A8" w:rsidRDefault="006111A8">
      <w:pPr>
        <w:rPr>
          <w:iCs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701"/>
        <w:gridCol w:w="1414"/>
        <w:gridCol w:w="1560"/>
        <w:gridCol w:w="1987"/>
        <w:gridCol w:w="1418"/>
        <w:gridCol w:w="2835"/>
        <w:gridCol w:w="1701"/>
      </w:tblGrid>
      <w:tr w:rsidR="00037D05" w:rsidRPr="00E504B8" w:rsidTr="007F7F09">
        <w:trPr>
          <w:cantSplit/>
          <w:trHeight w:val="454"/>
        </w:trPr>
        <w:tc>
          <w:tcPr>
            <w:tcW w:w="3147" w:type="dxa"/>
            <w:vMerge w:val="restart"/>
          </w:tcPr>
          <w:p w:rsidR="0085178E" w:rsidRDefault="00037D05" w:rsidP="0085178E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№№</w:t>
            </w:r>
          </w:p>
          <w:p w:rsidR="00037D05" w:rsidRPr="00E504B8" w:rsidRDefault="00037D05" w:rsidP="0085178E">
            <w:pPr>
              <w:jc w:val="center"/>
              <w:rPr>
                <w:sz w:val="18"/>
                <w:szCs w:val="18"/>
              </w:rPr>
            </w:pPr>
            <w:proofErr w:type="gramStart"/>
            <w:r w:rsidRPr="00E504B8">
              <w:rPr>
                <w:sz w:val="18"/>
                <w:szCs w:val="18"/>
              </w:rPr>
              <w:t>п</w:t>
            </w:r>
            <w:proofErr w:type="gramEnd"/>
            <w:r w:rsidRPr="00E504B8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037D05" w:rsidRPr="00E504B8" w:rsidRDefault="00037D05" w:rsidP="0085178E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E504B8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6379" w:type="dxa"/>
            <w:gridSpan w:val="4"/>
          </w:tcPr>
          <w:p w:rsidR="00037D05" w:rsidRPr="00E504B8" w:rsidRDefault="00037D05" w:rsidP="0085178E">
            <w:pPr>
              <w:jc w:val="center"/>
              <w:rPr>
                <w:b/>
                <w:bCs/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Ограничения в связи с наличием (отсутствием) технической</w:t>
            </w:r>
            <w:r w:rsidR="0085178E">
              <w:rPr>
                <w:sz w:val="18"/>
                <w:szCs w:val="18"/>
              </w:rPr>
              <w:t xml:space="preserve"> </w:t>
            </w:r>
            <w:r w:rsidRPr="00E504B8">
              <w:rPr>
                <w:sz w:val="18"/>
                <w:szCs w:val="18"/>
              </w:rPr>
              <w:t xml:space="preserve">и технологической возможности </w:t>
            </w:r>
            <w:r w:rsidRPr="00E504B8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2835" w:type="dxa"/>
            <w:vMerge w:val="restart"/>
          </w:tcPr>
          <w:p w:rsidR="00037D05" w:rsidRPr="00E504B8" w:rsidRDefault="00037D05" w:rsidP="00573CAA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Уточненные даты открытия и закрытия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1701" w:type="dxa"/>
            <w:vMerge w:val="restart"/>
          </w:tcPr>
          <w:p w:rsidR="00037D05" w:rsidRPr="00E504B8" w:rsidRDefault="00037D05" w:rsidP="00091C2E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Сведения о введении ограничения или запрещения движения судов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Merge/>
            <w:vAlign w:val="bottom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bottom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037D05" w:rsidRPr="00E504B8" w:rsidRDefault="00037D05" w:rsidP="00573CAA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1560" w:type="dxa"/>
          </w:tcPr>
          <w:p w:rsidR="00037D05" w:rsidRPr="00E504B8" w:rsidRDefault="00037D05" w:rsidP="0085178E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1987" w:type="dxa"/>
          </w:tcPr>
          <w:p w:rsidR="00037D05" w:rsidRPr="00E504B8" w:rsidRDefault="00037D05" w:rsidP="00573CAA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габаритные размеры судоходных гидротех</w:t>
            </w:r>
            <w:r w:rsidRPr="00E504B8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1418" w:type="dxa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2835" w:type="dxa"/>
            <w:vMerge/>
            <w:vAlign w:val="bottom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bottom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8</w:t>
            </w:r>
          </w:p>
        </w:tc>
      </w:tr>
      <w:tr w:rsidR="00573CAA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573CAA" w:rsidRPr="00641294" w:rsidRDefault="00D4009B" w:rsidP="00037D05">
            <w:pPr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1701" w:type="dxa"/>
            <w:vAlign w:val="center"/>
          </w:tcPr>
          <w:p w:rsidR="00573CAA" w:rsidRPr="00E504B8" w:rsidRDefault="00D4009B" w:rsidP="00D4009B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Правила пропуска судов и составов через шлюзы внутренних водных путей, утвержденные Приказом Минтранса России от 3 марта 2014 г. №</w:t>
            </w:r>
            <w:r>
              <w:rPr>
                <w:sz w:val="18"/>
                <w:szCs w:val="18"/>
              </w:rPr>
              <w:t> </w:t>
            </w:r>
            <w:r w:rsidRPr="00D4009B">
              <w:rPr>
                <w:sz w:val="18"/>
                <w:szCs w:val="18"/>
              </w:rPr>
              <w:t>58</w:t>
            </w:r>
          </w:p>
        </w:tc>
        <w:tc>
          <w:tcPr>
            <w:tcW w:w="1414" w:type="dxa"/>
            <w:vAlign w:val="center"/>
          </w:tcPr>
          <w:p w:rsidR="00573CAA" w:rsidRPr="00E504B8" w:rsidRDefault="00D4009B" w:rsidP="0003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573CAA" w:rsidRPr="00E504B8" w:rsidRDefault="00D4009B" w:rsidP="0003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D4009B" w:rsidRPr="00D4009B" w:rsidRDefault="00D4009B" w:rsidP="008756BA">
            <w:pPr>
              <w:ind w:left="5"/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Габаритные размеры шлюзов:</w:t>
            </w:r>
          </w:p>
          <w:p w:rsidR="00D4009B" w:rsidRPr="00D4009B" w:rsidRDefault="00D4009B" w:rsidP="008756BA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№№ 13-14, 15-16, 17-18, 21-22, 23-24, 25-26 и 32: 300х30 м;</w:t>
            </w:r>
          </w:p>
          <w:p w:rsidR="00D4009B" w:rsidRPr="00D4009B" w:rsidRDefault="00D4009B" w:rsidP="008756BA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№ 33-34: 77,83 х 15,0 м.</w:t>
            </w:r>
          </w:p>
          <w:p w:rsidR="00D4009B" w:rsidRPr="00D4009B" w:rsidRDefault="00D4009B" w:rsidP="008756BA">
            <w:pPr>
              <w:ind w:left="5"/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D4009B" w:rsidRPr="00D4009B" w:rsidRDefault="00D4009B" w:rsidP="008756BA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573CAA" w:rsidRPr="00E504B8" w:rsidRDefault="00D4009B" w:rsidP="00380603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№ 15-16: не менее 0,25</w:t>
            </w:r>
            <w:r w:rsidR="00380603">
              <w:rPr>
                <w:sz w:val="18"/>
                <w:szCs w:val="18"/>
              </w:rPr>
              <w:t> </w:t>
            </w:r>
            <w:r w:rsidRPr="00D4009B">
              <w:rPr>
                <w:sz w:val="18"/>
                <w:szCs w:val="18"/>
              </w:rPr>
              <w:t>м</w:t>
            </w:r>
            <w:r w:rsidR="0038060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573CAA" w:rsidRPr="00E504B8" w:rsidRDefault="00D4009B" w:rsidP="008756BA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Городецкий РГСиС, шлюз №</w:t>
            </w:r>
            <w:r w:rsidR="008756BA">
              <w:rPr>
                <w:sz w:val="18"/>
                <w:szCs w:val="18"/>
              </w:rPr>
              <w:t> </w:t>
            </w:r>
            <w:r w:rsidRPr="00D4009B">
              <w:rPr>
                <w:sz w:val="18"/>
                <w:szCs w:val="18"/>
              </w:rPr>
              <w:t>13-14: высота под мостовым пролетом верхней головы шлюза 16,4</w:t>
            </w:r>
            <w:r w:rsidR="008756BA">
              <w:rPr>
                <w:sz w:val="18"/>
                <w:szCs w:val="18"/>
              </w:rPr>
              <w:t> </w:t>
            </w:r>
            <w:r w:rsidRPr="00D4009B">
              <w:rPr>
                <w:sz w:val="18"/>
                <w:szCs w:val="18"/>
              </w:rPr>
              <w:t>м (при отметке водохранилища 84,0</w:t>
            </w:r>
            <w:r w:rsidR="008756BA">
              <w:rPr>
                <w:sz w:val="18"/>
                <w:szCs w:val="18"/>
              </w:rPr>
              <w:t> </w:t>
            </w:r>
            <w:r w:rsidRPr="00D4009B">
              <w:rPr>
                <w:sz w:val="18"/>
                <w:szCs w:val="18"/>
              </w:rPr>
              <w:t>м)</w:t>
            </w:r>
          </w:p>
        </w:tc>
        <w:tc>
          <w:tcPr>
            <w:tcW w:w="2835" w:type="dxa"/>
            <w:vAlign w:val="center"/>
          </w:tcPr>
          <w:p w:rsidR="00D4009B" w:rsidRPr="00D4009B" w:rsidRDefault="00D4009B" w:rsidP="00D4009B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Фактические сроки работы:</w:t>
            </w:r>
          </w:p>
          <w:p w:rsidR="00D4009B" w:rsidRPr="00D4009B" w:rsidRDefault="00D4009B" w:rsidP="00D4009B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Городецкий РГСиС (шлюзы № 13-14, № 15-16) - с 24.04.2018 по 19.11.2018;</w:t>
            </w:r>
          </w:p>
          <w:p w:rsidR="00D4009B" w:rsidRPr="00D4009B" w:rsidRDefault="00D4009B" w:rsidP="00D4009B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Чебоксарский РГСиС (шлюз № 17-18) - с 25.04.2018 по 21.11.2018;</w:t>
            </w:r>
          </w:p>
          <w:p w:rsidR="00D4009B" w:rsidRPr="00D4009B" w:rsidRDefault="00D4009B" w:rsidP="00D4009B">
            <w:pPr>
              <w:jc w:val="center"/>
              <w:rPr>
                <w:sz w:val="18"/>
                <w:szCs w:val="18"/>
              </w:rPr>
            </w:pPr>
            <w:proofErr w:type="gramStart"/>
            <w:r w:rsidRPr="00D4009B">
              <w:rPr>
                <w:sz w:val="18"/>
                <w:szCs w:val="18"/>
              </w:rPr>
              <w:t>Самарский</w:t>
            </w:r>
            <w:proofErr w:type="gramEnd"/>
            <w:r w:rsidRPr="00D4009B">
              <w:rPr>
                <w:sz w:val="18"/>
                <w:szCs w:val="18"/>
              </w:rPr>
              <w:t xml:space="preserve"> РГСиС (шлюзы № 21-22, № 23-24) - с 22.04.2018 по 27.11.2018;</w:t>
            </w:r>
          </w:p>
          <w:p w:rsidR="00D4009B" w:rsidRPr="00D4009B" w:rsidRDefault="00D4009B" w:rsidP="00D4009B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Балаковский РГСиС (шлюз № 25-26) - с 17.04.2018 по 26.11.2018;</w:t>
            </w:r>
          </w:p>
          <w:p w:rsidR="00573CAA" w:rsidRPr="00E504B8" w:rsidRDefault="00D4009B" w:rsidP="00D4009B">
            <w:pPr>
              <w:jc w:val="center"/>
              <w:rPr>
                <w:sz w:val="18"/>
                <w:szCs w:val="18"/>
              </w:rPr>
            </w:pPr>
            <w:proofErr w:type="gramStart"/>
            <w:r w:rsidRPr="00D4009B">
              <w:rPr>
                <w:sz w:val="18"/>
                <w:szCs w:val="18"/>
              </w:rPr>
              <w:t>- Шлюзы № 32, № 33-34 Астраханского РГСиС для прохода судов не используются.</w:t>
            </w:r>
            <w:proofErr w:type="gramEnd"/>
          </w:p>
        </w:tc>
        <w:tc>
          <w:tcPr>
            <w:tcW w:w="1701" w:type="dxa"/>
            <w:vAlign w:val="center"/>
          </w:tcPr>
          <w:p w:rsidR="00573CAA" w:rsidRPr="00E504B8" w:rsidRDefault="00D4009B" w:rsidP="00037D05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380603" w:rsidRDefault="00037D05" w:rsidP="00037D05">
            <w:pPr>
              <w:rPr>
                <w:b/>
                <w:sz w:val="18"/>
                <w:szCs w:val="18"/>
              </w:rPr>
            </w:pPr>
            <w:r w:rsidRPr="00380603">
              <w:rPr>
                <w:b/>
                <w:sz w:val="18"/>
                <w:szCs w:val="18"/>
              </w:rPr>
              <w:lastRenderedPageBreak/>
              <w:t>река Волга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851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1. с. Хопылево – </w:t>
            </w:r>
            <w:r>
              <w:rPr>
                <w:sz w:val="18"/>
                <w:szCs w:val="18"/>
              </w:rPr>
              <w:t xml:space="preserve">г. </w:t>
            </w:r>
            <w:r w:rsidRPr="00116355">
              <w:rPr>
                <w:sz w:val="18"/>
                <w:szCs w:val="18"/>
              </w:rPr>
              <w:t>Кинешма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25.04-19.11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 xml:space="preserve">г. </w:t>
            </w:r>
            <w:r w:rsidRPr="00116355">
              <w:rPr>
                <w:sz w:val="18"/>
                <w:szCs w:val="18"/>
              </w:rPr>
              <w:t>Кинешма</w:t>
            </w:r>
            <w:r w:rsidRPr="00E504B8">
              <w:rPr>
                <w:sz w:val="18"/>
                <w:szCs w:val="18"/>
              </w:rPr>
              <w:t xml:space="preserve"> – Городецкие шлюзы №13, №14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26.04-19.11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3. Городецкие шлюзы №13, №14 – Городецкие шлюзы №15, №16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25.04-19.11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4. Городецкий шлюз – г. Городец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19.04-19.11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5. г. Городец – г. Балахна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19.04-19.11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6. г. Балахна – г. Н. Новгород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19.04-19.11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7. г. Н. Новгород – </w:t>
            </w:r>
            <w:r>
              <w:rPr>
                <w:sz w:val="18"/>
                <w:szCs w:val="18"/>
              </w:rPr>
              <w:t xml:space="preserve">н.п. </w:t>
            </w:r>
            <w:r w:rsidRPr="00116355">
              <w:rPr>
                <w:sz w:val="18"/>
                <w:szCs w:val="18"/>
              </w:rPr>
              <w:t>Работки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19.04-19.11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 xml:space="preserve">н.п. </w:t>
            </w:r>
            <w:r w:rsidRPr="00116355">
              <w:rPr>
                <w:sz w:val="18"/>
                <w:szCs w:val="18"/>
              </w:rPr>
              <w:t>Работки</w:t>
            </w:r>
            <w:r w:rsidRPr="00E504B8">
              <w:rPr>
                <w:sz w:val="18"/>
                <w:szCs w:val="18"/>
              </w:rPr>
              <w:t xml:space="preserve"> – Чебоксарский шлюз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24.04-15.11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9. Чебоксарский шлюз – </w:t>
            </w:r>
            <w:proofErr w:type="gramStart"/>
            <w:r>
              <w:rPr>
                <w:sz w:val="18"/>
                <w:szCs w:val="18"/>
              </w:rPr>
              <w:t xml:space="preserve">н.п. </w:t>
            </w:r>
            <w:proofErr w:type="spellStart"/>
            <w:r w:rsidRPr="00116355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24.04-16.11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10. </w:t>
            </w:r>
            <w:proofErr w:type="gramStart"/>
            <w:r>
              <w:rPr>
                <w:sz w:val="18"/>
                <w:szCs w:val="18"/>
              </w:rPr>
              <w:t xml:space="preserve">н.п. </w:t>
            </w:r>
            <w:proofErr w:type="spellStart"/>
            <w:r w:rsidRPr="00116355">
              <w:rPr>
                <w:sz w:val="18"/>
                <w:szCs w:val="18"/>
              </w:rPr>
              <w:t>Ураково</w:t>
            </w:r>
            <w:proofErr w:type="spellEnd"/>
            <w:proofErr w:type="gramEnd"/>
            <w:r w:rsidRPr="00E504B8">
              <w:rPr>
                <w:sz w:val="18"/>
                <w:szCs w:val="18"/>
              </w:rPr>
              <w:t xml:space="preserve"> – г. Казань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26.04-16.11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11. г. Казань – Самарский шлюз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02.05-20.11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12. Самарский шлюз – г. Тольятти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22.04-20.11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13. г. Тольятти – Федоровский створ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23.04-24.11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14. Федоровский створ – Балаковский шлюз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29.04-24.11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15. Балаковский шлюз – устье </w:t>
            </w:r>
            <w:proofErr w:type="spellStart"/>
            <w:r w:rsidRPr="00E504B8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20.04-24.11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16. устье </w:t>
            </w:r>
            <w:proofErr w:type="spellStart"/>
            <w:r w:rsidRPr="00E504B8">
              <w:rPr>
                <w:sz w:val="18"/>
                <w:szCs w:val="18"/>
              </w:rPr>
              <w:t>Ревяки</w:t>
            </w:r>
            <w:proofErr w:type="spellEnd"/>
            <w:r w:rsidRPr="00E504B8">
              <w:rPr>
                <w:sz w:val="18"/>
                <w:szCs w:val="18"/>
              </w:rPr>
              <w:t xml:space="preserve"> – Саратовский мост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23.04-24.11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17. Саратовский мост – г. Камышин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22.04-30.11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18. г. Камышин – Волгоградский шлюз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20.04-30.11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533A9F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19. Волгоградский шлюз – г.</w:t>
            </w:r>
            <w:r w:rsidR="00533A9F">
              <w:rPr>
                <w:sz w:val="18"/>
                <w:szCs w:val="18"/>
              </w:rPr>
              <w:t> </w:t>
            </w:r>
            <w:r w:rsidRPr="00E504B8">
              <w:rPr>
                <w:sz w:val="18"/>
                <w:szCs w:val="18"/>
              </w:rPr>
              <w:t>Ахтубинск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08.04-08.12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20. г. Ахтубинск – 2883 км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10.04-08.12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21. 2883 км – </w:t>
            </w:r>
            <w:proofErr w:type="gramStart"/>
            <w:r w:rsidRPr="00E504B8">
              <w:rPr>
                <w:sz w:val="18"/>
                <w:szCs w:val="18"/>
              </w:rPr>
              <w:t xml:space="preserve">н.п. </w:t>
            </w:r>
            <w:proofErr w:type="spellStart"/>
            <w:r w:rsidRPr="00E504B8">
              <w:rPr>
                <w:sz w:val="18"/>
                <w:szCs w:val="18"/>
              </w:rPr>
              <w:t>Сероглазовка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07.04-08.12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22. </w:t>
            </w:r>
            <w:proofErr w:type="gramStart"/>
            <w:r w:rsidRPr="00E504B8">
              <w:rPr>
                <w:sz w:val="18"/>
                <w:szCs w:val="18"/>
              </w:rPr>
              <w:t xml:space="preserve">н.п. </w:t>
            </w:r>
            <w:proofErr w:type="spellStart"/>
            <w:r w:rsidRPr="00E504B8">
              <w:rPr>
                <w:sz w:val="18"/>
                <w:szCs w:val="18"/>
              </w:rPr>
              <w:t>Сероглазовка</w:t>
            </w:r>
            <w:proofErr w:type="spellEnd"/>
            <w:proofErr w:type="gramEnd"/>
            <w:r w:rsidRPr="00E504B8">
              <w:rPr>
                <w:sz w:val="18"/>
                <w:szCs w:val="18"/>
              </w:rPr>
              <w:t xml:space="preserve"> – </w:t>
            </w:r>
            <w:proofErr w:type="spellStart"/>
            <w:r w:rsidRPr="00E504B8">
              <w:rPr>
                <w:sz w:val="18"/>
                <w:szCs w:val="18"/>
              </w:rPr>
              <w:t>о.п</w:t>
            </w:r>
            <w:proofErr w:type="spellEnd"/>
            <w:r w:rsidRPr="00E504B8">
              <w:rPr>
                <w:sz w:val="18"/>
                <w:szCs w:val="18"/>
              </w:rPr>
              <w:t>. Стрелецкое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08.04-08.12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23. </w:t>
            </w:r>
            <w:proofErr w:type="gramStart"/>
            <w:r w:rsidRPr="00E504B8">
              <w:rPr>
                <w:sz w:val="18"/>
                <w:szCs w:val="18"/>
              </w:rPr>
              <w:t>подходной</w:t>
            </w:r>
            <w:proofErr w:type="gramEnd"/>
            <w:r w:rsidRPr="00E504B8">
              <w:rPr>
                <w:sz w:val="18"/>
                <w:szCs w:val="18"/>
              </w:rPr>
              <w:t xml:space="preserve"> канал к Волго-Донскому судоходному каналу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06.04-08.12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380603" w:rsidRDefault="00037D05" w:rsidP="00037D05">
            <w:pPr>
              <w:rPr>
                <w:b/>
                <w:sz w:val="18"/>
                <w:szCs w:val="18"/>
              </w:rPr>
            </w:pPr>
            <w:r w:rsidRPr="00380603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1701" w:type="dxa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533A9F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24. вход в канал Сейма – г.</w:t>
            </w:r>
            <w:r w:rsidR="00533A9F">
              <w:rPr>
                <w:sz w:val="18"/>
                <w:szCs w:val="18"/>
              </w:rPr>
              <w:t> </w:t>
            </w:r>
            <w:r w:rsidRPr="00E504B8">
              <w:rPr>
                <w:sz w:val="18"/>
                <w:szCs w:val="18"/>
              </w:rPr>
              <w:t>Дзержинск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25.04-10.11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25. г. Дзержинск – Автозавод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25.04-10.11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26. Автозавод – устье (р. Волга)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25.04-14.11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380603" w:rsidRDefault="00037D05" w:rsidP="00037D05">
            <w:pPr>
              <w:rPr>
                <w:b/>
                <w:sz w:val="18"/>
                <w:szCs w:val="18"/>
              </w:rPr>
            </w:pPr>
            <w:r w:rsidRPr="00380603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1701" w:type="dxa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533A9F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27. </w:t>
            </w:r>
            <w:proofErr w:type="gramStart"/>
            <w:r w:rsidRPr="00E504B8">
              <w:rPr>
                <w:sz w:val="18"/>
                <w:szCs w:val="18"/>
              </w:rPr>
              <w:t xml:space="preserve">н.п. </w:t>
            </w:r>
            <w:proofErr w:type="spellStart"/>
            <w:r w:rsidRPr="00E504B8">
              <w:rPr>
                <w:sz w:val="18"/>
                <w:szCs w:val="18"/>
              </w:rPr>
              <w:t>Курмыш</w:t>
            </w:r>
            <w:proofErr w:type="spellEnd"/>
            <w:proofErr w:type="gramEnd"/>
            <w:r w:rsidRPr="00E504B8">
              <w:rPr>
                <w:sz w:val="18"/>
                <w:szCs w:val="18"/>
              </w:rPr>
              <w:t xml:space="preserve"> – г.</w:t>
            </w:r>
            <w:r w:rsidR="00533A9F">
              <w:rPr>
                <w:sz w:val="18"/>
                <w:szCs w:val="18"/>
              </w:rPr>
              <w:t> </w:t>
            </w:r>
            <w:r w:rsidRPr="00E504B8">
              <w:rPr>
                <w:sz w:val="18"/>
                <w:szCs w:val="18"/>
              </w:rPr>
              <w:t>Ядрин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01.06-11.11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380603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28. г. Ядрин – устье (р. Волга)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380603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380603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380603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380603">
            <w:pPr>
              <w:jc w:val="center"/>
              <w:rPr>
                <w:color w:val="FF0000"/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01.06-11.11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380603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380603" w:rsidRDefault="00037D05" w:rsidP="00037D05">
            <w:pPr>
              <w:rPr>
                <w:b/>
                <w:sz w:val="18"/>
                <w:szCs w:val="18"/>
              </w:rPr>
            </w:pPr>
            <w:r w:rsidRPr="00380603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1701" w:type="dxa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29. устье р. Вятка – г. Чистополь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27.04-13.11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30. г. Чистополь – устье (р. Волга)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02.05-13.11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380603" w:rsidRDefault="00037D05" w:rsidP="00037D05">
            <w:pPr>
              <w:rPr>
                <w:b/>
                <w:sz w:val="18"/>
                <w:szCs w:val="18"/>
              </w:rPr>
            </w:pPr>
            <w:r w:rsidRPr="00380603">
              <w:rPr>
                <w:b/>
                <w:sz w:val="18"/>
                <w:szCs w:val="18"/>
              </w:rPr>
              <w:t>дельта р. Волги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31. судоходная трасса р. </w:t>
            </w:r>
            <w:proofErr w:type="spellStart"/>
            <w:r w:rsidRPr="00E504B8">
              <w:rPr>
                <w:sz w:val="18"/>
                <w:szCs w:val="18"/>
              </w:rPr>
              <w:t>Бузан</w:t>
            </w:r>
            <w:proofErr w:type="spellEnd"/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07.04-22.11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32. судоходная трасса </w:t>
            </w:r>
            <w:proofErr w:type="spellStart"/>
            <w:r w:rsidRPr="00E504B8">
              <w:rPr>
                <w:sz w:val="18"/>
                <w:szCs w:val="18"/>
              </w:rPr>
              <w:t>р</w:t>
            </w:r>
            <w:proofErr w:type="gramStart"/>
            <w:r w:rsidRPr="00E504B8">
              <w:rPr>
                <w:sz w:val="18"/>
                <w:szCs w:val="18"/>
              </w:rPr>
              <w:t>.В</w:t>
            </w:r>
            <w:proofErr w:type="gramEnd"/>
            <w:r w:rsidRPr="00E504B8">
              <w:rPr>
                <w:sz w:val="18"/>
                <w:szCs w:val="18"/>
              </w:rPr>
              <w:t>олга</w:t>
            </w:r>
            <w:proofErr w:type="spellEnd"/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01.04-08.12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33. судоходная трасса </w:t>
            </w:r>
            <w:proofErr w:type="spellStart"/>
            <w:r w:rsidRPr="00E504B8">
              <w:rPr>
                <w:sz w:val="18"/>
                <w:szCs w:val="18"/>
              </w:rPr>
              <w:t>р</w:t>
            </w:r>
            <w:proofErr w:type="gramStart"/>
            <w:r w:rsidRPr="00E504B8">
              <w:rPr>
                <w:sz w:val="18"/>
                <w:szCs w:val="18"/>
              </w:rPr>
              <w:t>.В</w:t>
            </w:r>
            <w:proofErr w:type="gramEnd"/>
            <w:r w:rsidRPr="00E504B8">
              <w:rPr>
                <w:sz w:val="18"/>
                <w:szCs w:val="18"/>
              </w:rPr>
              <w:t>олга</w:t>
            </w:r>
            <w:proofErr w:type="spellEnd"/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01.04-08.12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533A9F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34. судоходная трасса протока</w:t>
            </w:r>
            <w:r w:rsidR="00533A9F">
              <w:rPr>
                <w:sz w:val="18"/>
                <w:szCs w:val="18"/>
              </w:rPr>
              <w:t> </w:t>
            </w:r>
            <w:proofErr w:type="spellStart"/>
            <w:r w:rsidRPr="00E504B8">
              <w:rPr>
                <w:sz w:val="18"/>
                <w:szCs w:val="18"/>
              </w:rPr>
              <w:t>Гандурино</w:t>
            </w:r>
            <w:proofErr w:type="spellEnd"/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01.04-08.12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533A9F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35. судоходная трасса протока</w:t>
            </w:r>
            <w:r w:rsidR="00533A9F">
              <w:rPr>
                <w:sz w:val="18"/>
                <w:szCs w:val="18"/>
              </w:rPr>
              <w:t> </w:t>
            </w:r>
            <w:proofErr w:type="spellStart"/>
            <w:r w:rsidRPr="00E504B8">
              <w:rPr>
                <w:sz w:val="18"/>
                <w:szCs w:val="18"/>
              </w:rPr>
              <w:t>Гандурино</w:t>
            </w:r>
            <w:proofErr w:type="spellEnd"/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01.04-08.12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380603" w:rsidRDefault="00037D05" w:rsidP="00037D05">
            <w:pPr>
              <w:rPr>
                <w:b/>
                <w:sz w:val="18"/>
                <w:szCs w:val="18"/>
              </w:rPr>
            </w:pPr>
            <w:r w:rsidRPr="00380603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1701" w:type="dxa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36. дополнительный судовой ход № 4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01.05-20.11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37. дополнительный судовой ход № 3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</w:pPr>
            <w:r w:rsidRPr="00E504B8">
              <w:rPr>
                <w:sz w:val="18"/>
                <w:szCs w:val="18"/>
              </w:rPr>
              <w:t>01.05-20.11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38. дополнительный судовой ход № 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</w:pPr>
            <w:r w:rsidRPr="00E504B8">
              <w:rPr>
                <w:sz w:val="18"/>
                <w:szCs w:val="18"/>
              </w:rPr>
              <w:t>01.05-20.11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39. дополнительный судовой ход № 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</w:pPr>
            <w:r w:rsidRPr="00E504B8">
              <w:rPr>
                <w:sz w:val="18"/>
                <w:szCs w:val="18"/>
              </w:rPr>
              <w:t>01.05-20.11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40. дополнительный судовой ход №1-К (р. Кама)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30.04-14.11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41. дополнительный судовой ход №2-К (р. Кама)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11.05-13.11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42. вход в убежище </w:t>
            </w:r>
            <w:proofErr w:type="spellStart"/>
            <w:r w:rsidRPr="00E504B8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30.04-20.11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43. вход в убежище Старая Майна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01.05-20.11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44. подход к убежищу Криуши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02.05-20.11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9B13BB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45. вход в убежище устье р. Меша, р.</w:t>
            </w:r>
            <w:r w:rsidR="009B13BB">
              <w:rPr>
                <w:sz w:val="18"/>
                <w:szCs w:val="18"/>
              </w:rPr>
              <w:t> </w:t>
            </w:r>
            <w:r w:rsidRPr="00E504B8">
              <w:rPr>
                <w:sz w:val="18"/>
                <w:szCs w:val="18"/>
              </w:rPr>
              <w:t>Кама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04.05-14.11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380603" w:rsidRDefault="00037D05" w:rsidP="00037D05">
            <w:pPr>
              <w:rPr>
                <w:b/>
                <w:sz w:val="18"/>
                <w:szCs w:val="18"/>
              </w:rPr>
            </w:pPr>
            <w:r w:rsidRPr="00380603">
              <w:rPr>
                <w:b/>
                <w:sz w:val="18"/>
                <w:szCs w:val="18"/>
              </w:rPr>
              <w:t>р. Волга</w:t>
            </w:r>
          </w:p>
        </w:tc>
        <w:tc>
          <w:tcPr>
            <w:tcW w:w="1701" w:type="dxa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46. воложка Куропатка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06.04-25.11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47. подход к пристани Краснослободск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</w:pPr>
            <w:r w:rsidRPr="00E504B8">
              <w:rPr>
                <w:sz w:val="18"/>
                <w:szCs w:val="18"/>
              </w:rPr>
              <w:t>06.04-25.11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48. подходы к остановочному пункту </w:t>
            </w:r>
            <w:proofErr w:type="spellStart"/>
            <w:r w:rsidRPr="00E504B8">
              <w:rPr>
                <w:sz w:val="18"/>
                <w:szCs w:val="18"/>
              </w:rPr>
              <w:t>Сарпинский</w:t>
            </w:r>
            <w:proofErr w:type="spellEnd"/>
            <w:r w:rsidRPr="00E504B8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</w:pPr>
            <w:r w:rsidRPr="00E504B8">
              <w:rPr>
                <w:sz w:val="18"/>
                <w:szCs w:val="18"/>
              </w:rPr>
              <w:t>06.04-25.11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</w:tbl>
    <w:p w:rsidR="00037D05" w:rsidRDefault="00037D05">
      <w:pPr>
        <w:rPr>
          <w:iCs/>
        </w:rPr>
      </w:pPr>
    </w:p>
    <w:p w:rsidR="00037D05" w:rsidRDefault="009B13BB">
      <w:pPr>
        <w:rPr>
          <w:iCs/>
        </w:rPr>
      </w:pPr>
      <w:r w:rsidRPr="009B13BB">
        <w:rPr>
          <w:i/>
          <w:iCs/>
        </w:rPr>
        <w:t>Примечание:</w:t>
      </w:r>
      <w:r w:rsidRPr="009B13BB">
        <w:rPr>
          <w:iCs/>
        </w:rPr>
        <w:t xml:space="preserve"> в графе №</w:t>
      </w:r>
      <w:r>
        <w:rPr>
          <w:iCs/>
        </w:rPr>
        <w:t> </w:t>
      </w:r>
      <w:r w:rsidRPr="009B13BB">
        <w:rPr>
          <w:iCs/>
        </w:rPr>
        <w:t>2 для всех пунктов наименований следует читать Распоряжение Федерального агентства морского и речного транспорта от 15.12.2017 № ВО-344-р.</w:t>
      </w:r>
    </w:p>
    <w:sectPr w:rsidR="00037D05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8E" w:rsidRDefault="00A6598E">
      <w:r>
        <w:separator/>
      </w:r>
    </w:p>
  </w:endnote>
  <w:endnote w:type="continuationSeparator" w:id="0">
    <w:p w:rsidR="00A6598E" w:rsidRDefault="00A6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8E" w:rsidRDefault="00A6598E">
      <w:r>
        <w:separator/>
      </w:r>
    </w:p>
  </w:footnote>
  <w:footnote w:type="continuationSeparator" w:id="0">
    <w:p w:rsidR="00A6598E" w:rsidRDefault="00A6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CCA"/>
    <w:rsid w:val="0001010D"/>
    <w:rsid w:val="00020009"/>
    <w:rsid w:val="00025859"/>
    <w:rsid w:val="00037D05"/>
    <w:rsid w:val="00044ADE"/>
    <w:rsid w:val="00062972"/>
    <w:rsid w:val="00084CF0"/>
    <w:rsid w:val="00091C2E"/>
    <w:rsid w:val="00095B37"/>
    <w:rsid w:val="000A5784"/>
    <w:rsid w:val="000B7C38"/>
    <w:rsid w:val="000F2E4D"/>
    <w:rsid w:val="00164C7E"/>
    <w:rsid w:val="001710BA"/>
    <w:rsid w:val="0017288F"/>
    <w:rsid w:val="001E696A"/>
    <w:rsid w:val="001E6CCA"/>
    <w:rsid w:val="00242D0A"/>
    <w:rsid w:val="0026798C"/>
    <w:rsid w:val="00281662"/>
    <w:rsid w:val="002918BA"/>
    <w:rsid w:val="002967FF"/>
    <w:rsid w:val="002B27D1"/>
    <w:rsid w:val="002B7D60"/>
    <w:rsid w:val="002C30DB"/>
    <w:rsid w:val="002E29D0"/>
    <w:rsid w:val="002E64AC"/>
    <w:rsid w:val="00332BD1"/>
    <w:rsid w:val="00351249"/>
    <w:rsid w:val="00352444"/>
    <w:rsid w:val="00380603"/>
    <w:rsid w:val="00380A53"/>
    <w:rsid w:val="00396515"/>
    <w:rsid w:val="003A4CD9"/>
    <w:rsid w:val="003F6185"/>
    <w:rsid w:val="00405B15"/>
    <w:rsid w:val="00427F33"/>
    <w:rsid w:val="00452226"/>
    <w:rsid w:val="004608D8"/>
    <w:rsid w:val="004941EB"/>
    <w:rsid w:val="00494FEF"/>
    <w:rsid w:val="004A714D"/>
    <w:rsid w:val="004D2E67"/>
    <w:rsid w:val="00505260"/>
    <w:rsid w:val="005064BB"/>
    <w:rsid w:val="005323C9"/>
    <w:rsid w:val="00533351"/>
    <w:rsid w:val="00533A9F"/>
    <w:rsid w:val="00546017"/>
    <w:rsid w:val="00555A0E"/>
    <w:rsid w:val="00573CAA"/>
    <w:rsid w:val="00574A2C"/>
    <w:rsid w:val="005B1A35"/>
    <w:rsid w:val="005B5054"/>
    <w:rsid w:val="005D2C47"/>
    <w:rsid w:val="006111A8"/>
    <w:rsid w:val="006350E4"/>
    <w:rsid w:val="006C0BD9"/>
    <w:rsid w:val="006E11C0"/>
    <w:rsid w:val="006E5F6B"/>
    <w:rsid w:val="006F69E0"/>
    <w:rsid w:val="007233C1"/>
    <w:rsid w:val="00751C5D"/>
    <w:rsid w:val="007F0111"/>
    <w:rsid w:val="007F7F09"/>
    <w:rsid w:val="00811A36"/>
    <w:rsid w:val="00813FE3"/>
    <w:rsid w:val="00820144"/>
    <w:rsid w:val="00841EC6"/>
    <w:rsid w:val="00844B0E"/>
    <w:rsid w:val="00846811"/>
    <w:rsid w:val="00851204"/>
    <w:rsid w:val="0085178E"/>
    <w:rsid w:val="008756BA"/>
    <w:rsid w:val="00883113"/>
    <w:rsid w:val="0090082E"/>
    <w:rsid w:val="009318C8"/>
    <w:rsid w:val="00960187"/>
    <w:rsid w:val="009A1C85"/>
    <w:rsid w:val="009B13BB"/>
    <w:rsid w:val="009C46F4"/>
    <w:rsid w:val="009F48D5"/>
    <w:rsid w:val="009F7F71"/>
    <w:rsid w:val="00A20344"/>
    <w:rsid w:val="00A24BA7"/>
    <w:rsid w:val="00A6598E"/>
    <w:rsid w:val="00A724DC"/>
    <w:rsid w:val="00A93B70"/>
    <w:rsid w:val="00AA0337"/>
    <w:rsid w:val="00AD1796"/>
    <w:rsid w:val="00AE6A19"/>
    <w:rsid w:val="00B8211E"/>
    <w:rsid w:val="00BC135F"/>
    <w:rsid w:val="00BD791B"/>
    <w:rsid w:val="00C022EF"/>
    <w:rsid w:val="00C10476"/>
    <w:rsid w:val="00C1329B"/>
    <w:rsid w:val="00C5188A"/>
    <w:rsid w:val="00C558DE"/>
    <w:rsid w:val="00C62726"/>
    <w:rsid w:val="00C6553F"/>
    <w:rsid w:val="00C76C5C"/>
    <w:rsid w:val="00C92F35"/>
    <w:rsid w:val="00CB2DEF"/>
    <w:rsid w:val="00CB6BCD"/>
    <w:rsid w:val="00D24B37"/>
    <w:rsid w:val="00D4009B"/>
    <w:rsid w:val="00D52111"/>
    <w:rsid w:val="00D825C4"/>
    <w:rsid w:val="00D97DD0"/>
    <w:rsid w:val="00DC13A0"/>
    <w:rsid w:val="00E048E2"/>
    <w:rsid w:val="00E0582F"/>
    <w:rsid w:val="00E158F7"/>
    <w:rsid w:val="00E20D5F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F14F44"/>
    <w:rsid w:val="00F1552E"/>
    <w:rsid w:val="00F2521E"/>
    <w:rsid w:val="00F52EE0"/>
    <w:rsid w:val="00F55402"/>
    <w:rsid w:val="00F62E83"/>
    <w:rsid w:val="00F706FE"/>
    <w:rsid w:val="00F90872"/>
    <w:rsid w:val="00FC2A1E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1C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91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A23E-F4F2-49EF-9C1C-44FB8484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Дергунов</cp:lastModifiedBy>
  <cp:revision>51</cp:revision>
  <cp:lastPrinted>2018-12-13T08:30:00Z</cp:lastPrinted>
  <dcterms:created xsi:type="dcterms:W3CDTF">2013-12-10T05:54:00Z</dcterms:created>
  <dcterms:modified xsi:type="dcterms:W3CDTF">2019-01-10T10:24:00Z</dcterms:modified>
</cp:coreProperties>
</file>